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2CF83AF3" w:rsidR="00EA4EE4" w:rsidRPr="00212B1A" w:rsidRDefault="00BD762A" w:rsidP="005F753A">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afvalwarmte van koelkasten omzetten in elektriciteit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5F753A">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FDC2723" w:rsidR="007616D3" w:rsidRPr="006E0EA3" w:rsidRDefault="007E53C2" w:rsidP="005F753A">
            <w:pPr>
              <w:spacing w:after="0" w:line="280" w:lineRule="atLeast"/>
              <w:jc w:val="both"/>
              <w:rPr>
                <w:rFonts w:ascii="Arial" w:eastAsia="Calibri" w:hAnsi="Arial" w:cs="Arial"/>
                <w:sz w:val="20"/>
                <w:szCs w:val="20"/>
              </w:rPr>
            </w:pPr>
            <w:r>
              <w:rPr>
                <w:rFonts w:ascii="Arial" w:eastAsia="Calibri" w:hAnsi="Arial" w:cs="Arial"/>
                <w:sz w:val="20"/>
                <w:szCs w:val="20"/>
              </w:rPr>
              <w:t xml:space="preserve">(4 en) </w:t>
            </w:r>
            <w:r w:rsidR="007A7A35">
              <w:rPr>
                <w:rFonts w:ascii="Arial" w:eastAsia="Calibri" w:hAnsi="Arial" w:cs="Arial"/>
                <w:sz w:val="20"/>
                <w:szCs w:val="20"/>
              </w:rPr>
              <w:t>5</w:t>
            </w:r>
            <w:r w:rsidR="004B3419">
              <w:rPr>
                <w:rFonts w:ascii="Arial" w:eastAsia="Calibri" w:hAnsi="Arial" w:cs="Arial"/>
                <w:sz w:val="20"/>
                <w:szCs w:val="20"/>
              </w:rPr>
              <w:t xml:space="preserve">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5F753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2BA74E53" w:rsidR="00026892" w:rsidRPr="00C2551D" w:rsidRDefault="007E53C2" w:rsidP="005F753A">
            <w:pPr>
              <w:spacing w:after="0" w:line="280" w:lineRule="atLeast"/>
              <w:jc w:val="both"/>
              <w:rPr>
                <w:rFonts w:ascii="Arial" w:eastAsia="Calibri" w:hAnsi="Arial" w:cs="Arial"/>
                <w:sz w:val="20"/>
                <w:szCs w:val="20"/>
              </w:rPr>
            </w:pPr>
            <w:r>
              <w:rPr>
                <w:rFonts w:ascii="Arial" w:eastAsia="Calibri" w:hAnsi="Arial" w:cs="Arial"/>
                <w:sz w:val="20"/>
                <w:szCs w:val="20"/>
              </w:rPr>
              <w:t>c</w:t>
            </w:r>
            <w:r w:rsidR="00003097">
              <w:rPr>
                <w:rFonts w:ascii="Arial" w:eastAsia="Calibri" w:hAnsi="Arial" w:cs="Arial"/>
                <w:sz w:val="20"/>
                <w:szCs w:val="20"/>
              </w:rPr>
              <w:t>lassificatie van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5F753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E0E68C5" w:rsidR="00696305" w:rsidRPr="00C2551D" w:rsidRDefault="007E53C2" w:rsidP="005F753A">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5F753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3A0366" w:rsidR="00C2551D" w:rsidRPr="009C6BA4" w:rsidRDefault="007E53C2" w:rsidP="005F753A">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r</w:t>
            </w:r>
            <w:r w:rsidR="00003097">
              <w:rPr>
                <w:rFonts w:ascii="Arial" w:eastAsia="Calibri" w:hAnsi="Arial" w:cs="Arial"/>
                <w:sz w:val="20"/>
                <w:szCs w:val="20"/>
                <w:lang w:val="en-US"/>
              </w:rPr>
              <w:t>edoxreacties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5F753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0D315F1" w:rsidR="008E6808" w:rsidRPr="00733C13" w:rsidRDefault="007E53C2" w:rsidP="005F753A">
            <w:pPr>
              <w:spacing w:after="0" w:line="280" w:lineRule="atLeast"/>
              <w:rPr>
                <w:rFonts w:ascii="Arial" w:eastAsia="Calibri" w:hAnsi="Arial" w:cs="Arial"/>
                <w:sz w:val="20"/>
                <w:szCs w:val="20"/>
              </w:rPr>
            </w:pPr>
            <w:r>
              <w:rPr>
                <w:rFonts w:ascii="Arial" w:eastAsia="Calibri" w:hAnsi="Arial" w:cs="Arial"/>
                <w:sz w:val="20"/>
                <w:szCs w:val="20"/>
              </w:rPr>
              <w:t>e</w:t>
            </w:r>
            <w:r w:rsidR="00003097">
              <w:rPr>
                <w:rFonts w:ascii="Arial" w:eastAsia="Calibri" w:hAnsi="Arial" w:cs="Arial"/>
                <w:sz w:val="20"/>
                <w:szCs w:val="20"/>
              </w:rPr>
              <w:t>nergieomzetting, afvalwarmte; koelkast, redox, halfreacties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5F753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536E3BF" w:rsidR="00720AF6" w:rsidRPr="00C2551D" w:rsidRDefault="007E53C2" w:rsidP="005F753A">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08BBC453" w14:textId="77777777" w:rsidR="00DD1503" w:rsidRDefault="00DD1503" w:rsidP="005F753A">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DD1503" w14:paraId="6E8FDE42" w14:textId="77777777" w:rsidTr="00AF2863">
        <w:trPr>
          <w:trHeight w:val="290"/>
        </w:trPr>
        <w:tc>
          <w:tcPr>
            <w:tcW w:w="1900" w:type="dxa"/>
            <w:noWrap/>
            <w:vAlign w:val="bottom"/>
            <w:hideMark/>
          </w:tcPr>
          <w:p w14:paraId="26676B09" w14:textId="77777777" w:rsidR="00DD1503" w:rsidRDefault="00DD1503" w:rsidP="005F753A">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hoofd/subdomein</w:t>
            </w:r>
          </w:p>
        </w:tc>
        <w:tc>
          <w:tcPr>
            <w:tcW w:w="3840" w:type="dxa"/>
            <w:noWrap/>
            <w:vAlign w:val="bottom"/>
            <w:hideMark/>
          </w:tcPr>
          <w:p w14:paraId="68820BAA" w14:textId="77777777" w:rsidR="00DD1503" w:rsidRDefault="00DD1503" w:rsidP="005F753A">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Subdomein</w:t>
            </w:r>
          </w:p>
        </w:tc>
        <w:tc>
          <w:tcPr>
            <w:tcW w:w="3474" w:type="dxa"/>
            <w:noWrap/>
            <w:vAlign w:val="bottom"/>
            <w:hideMark/>
          </w:tcPr>
          <w:p w14:paraId="600658F7" w14:textId="77777777" w:rsidR="00DD1503" w:rsidRDefault="00DD1503" w:rsidP="005F753A">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DD1503" w14:paraId="4B5DD3A1"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204E84B6" w14:textId="53B0F2B1" w:rsidR="00DD1503" w:rsidRDefault="00DD1503" w:rsidP="005F753A">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w:t>
            </w:r>
            <w:r w:rsidR="00003097">
              <w:rPr>
                <w:rFonts w:ascii="Arial" w:eastAsia="Times New Roman" w:hAnsi="Arial" w:cs="Arial"/>
                <w:color w:val="000000"/>
                <w:sz w:val="20"/>
                <w:szCs w:val="20"/>
                <w:lang w:eastAsia="nl-NL"/>
              </w:rPr>
              <w:t>7</w:t>
            </w:r>
          </w:p>
        </w:tc>
        <w:tc>
          <w:tcPr>
            <w:tcW w:w="3840" w:type="dxa"/>
            <w:tcBorders>
              <w:top w:val="single" w:sz="4" w:space="0" w:color="auto"/>
              <w:left w:val="nil"/>
              <w:bottom w:val="single" w:sz="4" w:space="0" w:color="auto"/>
              <w:right w:val="single" w:sz="4" w:space="0" w:color="auto"/>
            </w:tcBorders>
            <w:vAlign w:val="center"/>
            <w:hideMark/>
          </w:tcPr>
          <w:p w14:paraId="7F4601F8" w14:textId="38A57094" w:rsidR="00DD1503" w:rsidRDefault="00003097" w:rsidP="005F753A">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Classificatie van reacties</w:t>
            </w:r>
          </w:p>
        </w:tc>
        <w:tc>
          <w:tcPr>
            <w:tcW w:w="3474" w:type="dxa"/>
            <w:tcBorders>
              <w:top w:val="single" w:sz="4" w:space="0" w:color="auto"/>
              <w:left w:val="nil"/>
              <w:bottom w:val="single" w:sz="4" w:space="0" w:color="auto"/>
              <w:right w:val="single" w:sz="4" w:space="0" w:color="auto"/>
            </w:tcBorders>
            <w:vAlign w:val="center"/>
            <w:hideMark/>
          </w:tcPr>
          <w:p w14:paraId="3BC68EB7" w14:textId="440E6AB6" w:rsidR="00DD1503" w:rsidRDefault="00003097" w:rsidP="005F753A">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Redoxreacties</w:t>
            </w:r>
          </w:p>
        </w:tc>
      </w:tr>
    </w:tbl>
    <w:p w14:paraId="2306B624" w14:textId="77777777" w:rsidR="00562A0A" w:rsidRDefault="00562A0A" w:rsidP="005F753A">
      <w:pPr>
        <w:spacing w:after="0" w:line="280" w:lineRule="atLeast"/>
        <w:jc w:val="both"/>
        <w:rPr>
          <w:rFonts w:ascii="Arial" w:eastAsia="Times New Roman" w:hAnsi="Arial" w:cs="Arial"/>
          <w:color w:val="000000"/>
          <w:sz w:val="17"/>
          <w:szCs w:val="17"/>
          <w:lang w:eastAsia="nl-NL"/>
        </w:rPr>
      </w:pPr>
    </w:p>
    <w:p w14:paraId="53863966" w14:textId="4ACBC7CF" w:rsidR="00167275" w:rsidRPr="00082930" w:rsidRDefault="007E53C2" w:rsidP="005F753A">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BD762A">
        <w:rPr>
          <w:rStyle w:val="Hyperlink"/>
          <w:rFonts w:ascii="Arial" w:eastAsia="Times New Roman" w:hAnsi="Arial" w:cs="Arial"/>
          <w:bCs/>
          <w:i/>
          <w:iCs/>
          <w:color w:val="auto"/>
          <w:kern w:val="36"/>
          <w:u w:val="none"/>
          <w:lang w:eastAsia="nl-NL"/>
        </w:rPr>
        <w:t>Science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BD762A">
        <w:rPr>
          <w:rStyle w:val="Hyperlink"/>
          <w:rFonts w:ascii="Arial" w:eastAsia="Times New Roman" w:hAnsi="Arial" w:cs="Arial"/>
          <w:bCs/>
          <w:i/>
          <w:iCs/>
          <w:color w:val="auto"/>
          <w:kern w:val="36"/>
          <w:u w:val="none"/>
          <w:lang w:eastAsia="nl-NL"/>
        </w:rPr>
        <w:t>11</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6111A01" w14:textId="797352B5" w:rsidR="005815DF" w:rsidRPr="005815DF" w:rsidRDefault="00122E04" w:rsidP="005F753A">
            <w:pPr>
              <w:spacing w:line="280" w:lineRule="atLeast"/>
              <w:outlineLvl w:val="0"/>
              <w:rPr>
                <w:rFonts w:ascii="Times New Roman" w:eastAsia="Times New Roman" w:hAnsi="Times New Roman" w:cs="Times New Roman"/>
                <w:b/>
                <w:bCs/>
                <w:noProof/>
                <w:sz w:val="36"/>
                <w:szCs w:val="36"/>
                <w:lang w:eastAsia="nl-NL"/>
              </w:rPr>
            </w:pPr>
            <w:bookmarkStart w:id="0" w:name="_Hlk518980186"/>
            <w:r>
              <w:rPr>
                <w:rFonts w:ascii="Times New Roman" w:eastAsia="Times New Roman" w:hAnsi="Times New Roman" w:cs="Times New Roman"/>
                <w:b/>
                <w:bCs/>
                <w:noProof/>
                <w:sz w:val="36"/>
                <w:szCs w:val="36"/>
                <w:lang w:eastAsia="nl-NL"/>
              </w:rPr>
              <w:t>Afvalwarmte</w:t>
            </w:r>
            <w:r w:rsidR="005815DF" w:rsidRPr="005815DF">
              <w:rPr>
                <w:rFonts w:ascii="Times New Roman" w:eastAsia="Times New Roman" w:hAnsi="Times New Roman" w:cs="Times New Roman"/>
                <w:b/>
                <w:bCs/>
                <w:noProof/>
                <w:sz w:val="36"/>
                <w:szCs w:val="36"/>
                <w:lang w:eastAsia="nl-NL"/>
              </w:rPr>
              <w:t xml:space="preserve"> van koelkasten omzetten in elektriciteit</w:t>
            </w:r>
          </w:p>
          <w:p w14:paraId="4477CA74" w14:textId="1669DD8F" w:rsidR="005815DF" w:rsidRPr="005815DF" w:rsidRDefault="005815DF" w:rsidP="005F753A">
            <w:pPr>
              <w:spacing w:line="280" w:lineRule="atLeast"/>
              <w:rPr>
                <w:rFonts w:ascii="Times New Roman" w:hAnsi="Times New Roman" w:cs="Times New Roman"/>
              </w:rPr>
            </w:pPr>
            <w:r w:rsidRPr="005815DF">
              <w:rPr>
                <w:rFonts w:ascii="Times New Roman" w:hAnsi="Times New Roman" w:cs="Times New Roman"/>
              </w:rPr>
              <w:t xml:space="preserve">Koelkasten, boilers en zelfs gloeilampen </w:t>
            </w:r>
            <w:r w:rsidR="007E53C2">
              <w:rPr>
                <w:rFonts w:ascii="Times New Roman" w:hAnsi="Times New Roman" w:cs="Times New Roman"/>
              </w:rPr>
              <w:t>geven</w:t>
            </w:r>
            <w:r w:rsidRPr="005815DF">
              <w:rPr>
                <w:rFonts w:ascii="Times New Roman" w:hAnsi="Times New Roman" w:cs="Times New Roman"/>
              </w:rPr>
              <w:t xml:space="preserve"> continu warmte </w:t>
            </w:r>
            <w:r w:rsidR="007E53C2">
              <w:rPr>
                <w:rFonts w:ascii="Times New Roman" w:hAnsi="Times New Roman" w:cs="Times New Roman"/>
              </w:rPr>
              <w:t xml:space="preserve">af </w:t>
            </w:r>
            <w:r>
              <w:rPr>
                <w:rFonts w:ascii="Times New Roman" w:hAnsi="Times New Roman" w:cs="Times New Roman"/>
              </w:rPr>
              <w:t>aa</w:t>
            </w:r>
            <w:r w:rsidRPr="005815DF">
              <w:rPr>
                <w:rFonts w:ascii="Times New Roman" w:hAnsi="Times New Roman" w:cs="Times New Roman"/>
              </w:rPr>
              <w:t>n hun omgeving. Deze ‘afvalwarmte’ zou - in theorie - in elektriciteit kunnen worden omgezet</w:t>
            </w:r>
            <w:r w:rsidR="00E615D5">
              <w:rPr>
                <w:rFonts w:ascii="Times New Roman" w:hAnsi="Times New Roman" w:cs="Times New Roman"/>
              </w:rPr>
              <w:t>.</w:t>
            </w:r>
            <w:r w:rsidRPr="005815DF">
              <w:rPr>
                <w:rFonts w:ascii="Times New Roman" w:hAnsi="Times New Roman" w:cs="Times New Roman"/>
              </w:rPr>
              <w:t xml:space="preserve"> Het probleem</w:t>
            </w:r>
            <w:r w:rsidR="00E615D5">
              <w:rPr>
                <w:rFonts w:ascii="Times New Roman" w:hAnsi="Times New Roman" w:cs="Times New Roman"/>
              </w:rPr>
              <w:t xml:space="preserve"> is dat</w:t>
            </w:r>
            <w:r w:rsidRPr="005815DF">
              <w:rPr>
                <w:rFonts w:ascii="Times New Roman" w:hAnsi="Times New Roman" w:cs="Times New Roman"/>
              </w:rPr>
              <w:t xml:space="preserve"> deze </w:t>
            </w:r>
            <w:r w:rsidR="007E53C2">
              <w:rPr>
                <w:rFonts w:ascii="Times New Roman" w:hAnsi="Times New Roman" w:cs="Times New Roman"/>
              </w:rPr>
              <w:t>“</w:t>
            </w:r>
            <w:r w:rsidRPr="005815DF">
              <w:rPr>
                <w:rFonts w:ascii="Times New Roman" w:hAnsi="Times New Roman" w:cs="Times New Roman"/>
              </w:rPr>
              <w:t>laagwaardige</w:t>
            </w:r>
            <w:r w:rsidR="007E53C2">
              <w:rPr>
                <w:rFonts w:ascii="Times New Roman" w:hAnsi="Times New Roman" w:cs="Times New Roman"/>
              </w:rPr>
              <w:t>”</w:t>
            </w:r>
            <w:r w:rsidRPr="005815DF">
              <w:rPr>
                <w:rFonts w:ascii="Times New Roman" w:hAnsi="Times New Roman" w:cs="Times New Roman"/>
              </w:rPr>
              <w:t xml:space="preserve"> bronnen te weinig warmte af</w:t>
            </w:r>
            <w:r w:rsidR="00E615D5">
              <w:rPr>
                <w:rFonts w:ascii="Times New Roman" w:hAnsi="Times New Roman" w:cs="Times New Roman"/>
              </w:rPr>
              <w:t>geven</w:t>
            </w:r>
            <w:r w:rsidRPr="005815DF">
              <w:rPr>
                <w:rFonts w:ascii="Times New Roman" w:hAnsi="Times New Roman" w:cs="Times New Roman"/>
              </w:rPr>
              <w:t xml:space="preserve"> voor de huidige technologie om de conversie goed te </w:t>
            </w:r>
            <w:r w:rsidR="007E53C2">
              <w:rPr>
                <w:rFonts w:ascii="Times New Roman" w:hAnsi="Times New Roman" w:cs="Times New Roman"/>
              </w:rPr>
              <w:t>realiser</w:t>
            </w:r>
            <w:r w:rsidRPr="005815DF">
              <w:rPr>
                <w:rFonts w:ascii="Times New Roman" w:hAnsi="Times New Roman" w:cs="Times New Roman"/>
              </w:rPr>
              <w:t>en.</w:t>
            </w:r>
          </w:p>
          <w:p w14:paraId="0F156011" w14:textId="77777777" w:rsidR="005815DF" w:rsidRDefault="005815DF" w:rsidP="005F753A">
            <w:pPr>
              <w:spacing w:line="280" w:lineRule="atLeast"/>
              <w:rPr>
                <w:rFonts w:ascii="Times New Roman" w:hAnsi="Times New Roman" w:cs="Times New Roman"/>
              </w:rPr>
            </w:pPr>
          </w:p>
          <w:p w14:paraId="19A43153" w14:textId="15EAF0FE" w:rsidR="005815DF" w:rsidRPr="005815DF" w:rsidRDefault="00122E04" w:rsidP="005F753A">
            <w:pPr>
              <w:spacing w:line="280" w:lineRule="atLeast"/>
              <w:rPr>
                <w:rFonts w:ascii="Times New Roman" w:hAnsi="Times New Roman" w:cs="Times New Roman"/>
              </w:rPr>
            </w:pPr>
            <w:r>
              <w:rPr>
                <w:rFonts w:ascii="Times New Roman" w:hAnsi="Times New Roman" w:cs="Times New Roman"/>
              </w:rPr>
              <w:t>De zoektocht</w:t>
            </w:r>
            <w:r w:rsidR="00E615D5">
              <w:rPr>
                <w:rFonts w:ascii="Times New Roman" w:hAnsi="Times New Roman" w:cs="Times New Roman"/>
              </w:rPr>
              <w:t xml:space="preserve"> naar een oplossing</w:t>
            </w:r>
            <w:r>
              <w:rPr>
                <w:rFonts w:ascii="Times New Roman" w:hAnsi="Times New Roman" w:cs="Times New Roman"/>
              </w:rPr>
              <w:t xml:space="preserve"> richt zich op </w:t>
            </w:r>
            <w:r w:rsidR="005815DF" w:rsidRPr="005815DF">
              <w:rPr>
                <w:rFonts w:ascii="Times New Roman" w:hAnsi="Times New Roman" w:cs="Times New Roman"/>
              </w:rPr>
              <w:t xml:space="preserve">het vinden van materialen die goed zijn in het geleiden van elektronen, maar niet in warmte, om een temperatuurverschil tussen twee </w:t>
            </w:r>
            <w:r w:rsidR="007E53C2">
              <w:rPr>
                <w:rFonts w:ascii="Times New Roman" w:hAnsi="Times New Roman" w:cs="Times New Roman"/>
              </w:rPr>
              <w:t>ruimt</w:t>
            </w:r>
            <w:r w:rsidR="005815DF" w:rsidRPr="005815DF">
              <w:rPr>
                <w:rFonts w:ascii="Times New Roman" w:hAnsi="Times New Roman" w:cs="Times New Roman"/>
              </w:rPr>
              <w:t xml:space="preserve">en te behouden. </w:t>
            </w:r>
            <w:r>
              <w:rPr>
                <w:rFonts w:ascii="Times New Roman" w:hAnsi="Times New Roman" w:cs="Times New Roman"/>
              </w:rPr>
              <w:t>M</w:t>
            </w:r>
            <w:r w:rsidR="005815DF" w:rsidRPr="005815DF">
              <w:rPr>
                <w:rFonts w:ascii="Times New Roman" w:hAnsi="Times New Roman" w:cs="Times New Roman"/>
              </w:rPr>
              <w:t>ateriaalfysicus</w:t>
            </w:r>
            <w:r>
              <w:rPr>
                <w:rFonts w:ascii="Times New Roman" w:hAnsi="Times New Roman" w:cs="Times New Roman"/>
              </w:rPr>
              <w:t xml:space="preserve"> </w:t>
            </w:r>
            <w:r w:rsidR="005815DF" w:rsidRPr="005815DF">
              <w:rPr>
                <w:rFonts w:ascii="Times New Roman" w:hAnsi="Times New Roman" w:cs="Times New Roman"/>
              </w:rPr>
              <w:t>Jun Zhou en collega</w:t>
            </w:r>
            <w:r w:rsidR="007E53C2">
              <w:rPr>
                <w:rFonts w:ascii="Times New Roman" w:hAnsi="Times New Roman" w:cs="Times New Roman"/>
              </w:rPr>
              <w:t>’</w:t>
            </w:r>
            <w:r w:rsidR="005815DF" w:rsidRPr="005815DF">
              <w:rPr>
                <w:rFonts w:ascii="Times New Roman" w:hAnsi="Times New Roman" w:cs="Times New Roman"/>
              </w:rPr>
              <w:t xml:space="preserve">s van de Huazhong University of Science and Technology </w:t>
            </w:r>
            <w:r w:rsidR="007E53C2">
              <w:rPr>
                <w:rFonts w:ascii="Times New Roman" w:hAnsi="Times New Roman" w:cs="Times New Roman"/>
              </w:rPr>
              <w:t>zochten de oplossing in de toepassing van</w:t>
            </w:r>
            <w:r w:rsidR="005815DF" w:rsidRPr="005815DF">
              <w:rPr>
                <w:rFonts w:ascii="Times New Roman" w:hAnsi="Times New Roman" w:cs="Times New Roman"/>
              </w:rPr>
              <w:t xml:space="preserve"> thermocellen. Deze apparaten gebruiken vloeistof in plaats van vaste materialen </w:t>
            </w:r>
            <w:r w:rsidR="0064664D">
              <w:rPr>
                <w:rFonts w:ascii="Times New Roman" w:hAnsi="Times New Roman" w:cs="Times New Roman"/>
              </w:rPr>
              <w:t>om daarmee geladen moleculen of ionen</w:t>
            </w:r>
            <w:r w:rsidR="005815DF" w:rsidRPr="005815DF">
              <w:rPr>
                <w:rFonts w:ascii="Times New Roman" w:hAnsi="Times New Roman" w:cs="Times New Roman"/>
              </w:rPr>
              <w:t xml:space="preserve"> van een warme naar een koude kant te verplaatsen.</w:t>
            </w:r>
          </w:p>
          <w:p w14:paraId="4B04F63F" w14:textId="77777777" w:rsidR="005815DF" w:rsidRPr="005815DF" w:rsidRDefault="005815DF" w:rsidP="005F753A">
            <w:pPr>
              <w:spacing w:line="280" w:lineRule="atLeast"/>
              <w:rPr>
                <w:rFonts w:ascii="Times New Roman" w:hAnsi="Times New Roman" w:cs="Times New Roman"/>
              </w:rPr>
            </w:pPr>
          </w:p>
          <w:p w14:paraId="1867B877" w14:textId="0A54D814" w:rsidR="005815DF" w:rsidRPr="005815DF" w:rsidRDefault="005815DF" w:rsidP="005F753A">
            <w:pPr>
              <w:spacing w:line="280" w:lineRule="atLeast"/>
              <w:rPr>
                <w:rFonts w:ascii="Times New Roman" w:hAnsi="Times New Roman" w:cs="Times New Roman"/>
              </w:rPr>
            </w:pPr>
            <w:r w:rsidRPr="005815DF">
              <w:rPr>
                <w:rFonts w:ascii="Times New Roman" w:hAnsi="Times New Roman" w:cs="Times New Roman"/>
              </w:rPr>
              <w:t xml:space="preserve">Thermocellen </w:t>
            </w:r>
            <w:r w:rsidR="007E53C2">
              <w:rPr>
                <w:rFonts w:ascii="Times New Roman" w:hAnsi="Times New Roman" w:cs="Times New Roman"/>
              </w:rPr>
              <w:t>kunnen</w:t>
            </w:r>
            <w:r w:rsidRPr="005815DF">
              <w:rPr>
                <w:rFonts w:ascii="Times New Roman" w:hAnsi="Times New Roman" w:cs="Times New Roman"/>
              </w:rPr>
              <w:t xml:space="preserve"> kleine temperatuurverschillen </w:t>
            </w:r>
            <w:r w:rsidR="007E53C2">
              <w:rPr>
                <w:rFonts w:ascii="Times New Roman" w:hAnsi="Times New Roman" w:cs="Times New Roman"/>
              </w:rPr>
              <w:t xml:space="preserve">goed </w:t>
            </w:r>
            <w:r w:rsidRPr="005815DF">
              <w:rPr>
                <w:rFonts w:ascii="Times New Roman" w:hAnsi="Times New Roman" w:cs="Times New Roman"/>
              </w:rPr>
              <w:t>in elektriciteit</w:t>
            </w:r>
            <w:r w:rsidR="007E53C2">
              <w:rPr>
                <w:rFonts w:ascii="Times New Roman" w:hAnsi="Times New Roman" w:cs="Times New Roman"/>
              </w:rPr>
              <w:t xml:space="preserve"> omzetten</w:t>
            </w:r>
            <w:r w:rsidRPr="005815DF">
              <w:rPr>
                <w:rFonts w:ascii="Times New Roman" w:hAnsi="Times New Roman" w:cs="Times New Roman"/>
              </w:rPr>
              <w:t>, maar produceren doorgaans slechts kleine stroompjes. Dat komt gedeeltelijk omdat ionen trager zijn dan elektronen. Ionen dragen ook warmte door het materiaal (in tegenstelling tot elektronen), waardoor het temperatuurverschil tussen de twee zijden wordt verkleind en de energieomzettingsefficiëntie wordt verlaagd.</w:t>
            </w:r>
            <w:r w:rsidR="0068664B">
              <w:rPr>
                <w:rFonts w:ascii="Times New Roman" w:hAnsi="Times New Roman" w:cs="Times New Roman"/>
              </w:rPr>
              <w:t xml:space="preserve"> </w:t>
            </w:r>
          </w:p>
          <w:p w14:paraId="5EE7B90D" w14:textId="77777777" w:rsidR="005815DF" w:rsidRPr="005815DF" w:rsidRDefault="005815DF" w:rsidP="005F753A">
            <w:pPr>
              <w:spacing w:line="280" w:lineRule="atLeast"/>
              <w:rPr>
                <w:rFonts w:ascii="Times New Roman" w:hAnsi="Times New Roman" w:cs="Times New Roman"/>
              </w:rPr>
            </w:pPr>
          </w:p>
          <w:p w14:paraId="7AB31FC1" w14:textId="30A56347" w:rsidR="005815DF" w:rsidRPr="005815DF" w:rsidRDefault="005815DF" w:rsidP="005F753A">
            <w:pPr>
              <w:spacing w:line="280" w:lineRule="atLeast"/>
              <w:rPr>
                <w:rFonts w:ascii="Times New Roman" w:hAnsi="Times New Roman" w:cs="Times New Roman"/>
              </w:rPr>
            </w:pPr>
            <w:r w:rsidRPr="005815DF">
              <w:rPr>
                <w:rFonts w:ascii="Times New Roman" w:hAnsi="Times New Roman" w:cs="Times New Roman"/>
              </w:rPr>
              <w:t>Uit eerder onderzoek is gebleken dat ferr</w:t>
            </w:r>
            <w:r w:rsidR="00122E04">
              <w:rPr>
                <w:rFonts w:ascii="Times New Roman" w:hAnsi="Times New Roman" w:cs="Times New Roman"/>
              </w:rPr>
              <w:t>o</w:t>
            </w:r>
            <w:r w:rsidRPr="005815DF">
              <w:rPr>
                <w:rFonts w:ascii="Times New Roman" w:hAnsi="Times New Roman" w:cs="Times New Roman"/>
              </w:rPr>
              <w:t xml:space="preserve">cyanide-ionen </w:t>
            </w:r>
            <w:r w:rsidR="00572CA4">
              <w:rPr>
                <w:rFonts w:ascii="Times New Roman" w:hAnsi="Times New Roman" w:cs="Times New Roman"/>
              </w:rPr>
              <w:t>bij</w:t>
            </w:r>
            <w:r w:rsidRPr="005815DF">
              <w:rPr>
                <w:rFonts w:ascii="Times New Roman" w:hAnsi="Times New Roman" w:cs="Times New Roman"/>
              </w:rPr>
              <w:t xml:space="preserve"> een </w:t>
            </w:r>
            <w:r w:rsidR="00E615D5">
              <w:rPr>
                <w:rFonts w:ascii="Times New Roman" w:hAnsi="Times New Roman" w:cs="Times New Roman"/>
              </w:rPr>
              <w:t>warme</w:t>
            </w:r>
            <w:r w:rsidRPr="005815DF">
              <w:rPr>
                <w:rFonts w:ascii="Times New Roman" w:hAnsi="Times New Roman" w:cs="Times New Roman"/>
              </w:rPr>
              <w:t xml:space="preserve"> elektrode spontaan een elektron </w:t>
            </w:r>
            <w:r w:rsidR="00572CA4">
              <w:rPr>
                <w:rFonts w:ascii="Times New Roman" w:hAnsi="Times New Roman" w:cs="Times New Roman"/>
              </w:rPr>
              <w:t>afgeven</w:t>
            </w:r>
            <w:r w:rsidRPr="005815DF">
              <w:rPr>
                <w:rFonts w:ascii="Times New Roman" w:hAnsi="Times New Roman" w:cs="Times New Roman"/>
              </w:rPr>
              <w:t xml:space="preserve"> en </w:t>
            </w:r>
            <w:r w:rsidR="00AD45A2">
              <w:rPr>
                <w:rFonts w:ascii="Times New Roman" w:hAnsi="Times New Roman" w:cs="Times New Roman"/>
              </w:rPr>
              <w:t xml:space="preserve">dus </w:t>
            </w:r>
            <w:r w:rsidRPr="005815DF">
              <w:rPr>
                <w:rFonts w:ascii="Times New Roman" w:hAnsi="Times New Roman" w:cs="Times New Roman"/>
              </w:rPr>
              <w:t xml:space="preserve">veranderen van </w:t>
            </w:r>
            <w:bookmarkStart w:id="1" w:name="_Hlk50817984"/>
            <w:r w:rsidR="00572CA4">
              <w:rPr>
                <w:rFonts w:ascii="Times New Roman" w:hAnsi="Times New Roman" w:cs="Times New Roman"/>
              </w:rPr>
              <w:t>Fe</w:t>
            </w:r>
            <w:r w:rsidRPr="005815DF">
              <w:rPr>
                <w:rFonts w:ascii="Times New Roman" w:hAnsi="Times New Roman" w:cs="Times New Roman"/>
              </w:rPr>
              <w:t>(CN)</w:t>
            </w:r>
            <w:r w:rsidR="00572CA4">
              <w:rPr>
                <w:rFonts w:ascii="Times New Roman" w:hAnsi="Times New Roman" w:cs="Times New Roman"/>
                <w:vertAlign w:val="subscript"/>
              </w:rPr>
              <w:t>6</w:t>
            </w:r>
            <w:r w:rsidR="00572CA4">
              <w:rPr>
                <w:rFonts w:ascii="Times New Roman" w:hAnsi="Times New Roman" w:cs="Times New Roman"/>
                <w:vertAlign w:val="superscript"/>
              </w:rPr>
              <w:t>4</w:t>
            </w:r>
            <w:r w:rsidR="00572CA4">
              <w:rPr>
                <w:rFonts w:ascii="Times New Roman" w:hAnsi="Times New Roman" w:cs="Times New Roman"/>
                <w:vertAlign w:val="superscript"/>
              </w:rPr>
              <w:sym w:font="Symbol" w:char="F02D"/>
            </w:r>
            <w:r w:rsidRPr="005815DF">
              <w:rPr>
                <w:rFonts w:ascii="Times New Roman" w:hAnsi="Times New Roman" w:cs="Times New Roman"/>
              </w:rPr>
              <w:t xml:space="preserve"> </w:t>
            </w:r>
            <w:r w:rsidR="00122E04">
              <w:rPr>
                <w:rFonts w:ascii="Times New Roman" w:hAnsi="Times New Roman" w:cs="Times New Roman"/>
              </w:rPr>
              <w:t>in ferricyanide-ionen met formule</w:t>
            </w:r>
            <w:r w:rsidRPr="005815DF">
              <w:rPr>
                <w:rFonts w:ascii="Times New Roman" w:hAnsi="Times New Roman" w:cs="Times New Roman"/>
              </w:rPr>
              <w:t xml:space="preserve"> Fe(CN)</w:t>
            </w:r>
            <w:r w:rsidR="00572CA4">
              <w:rPr>
                <w:rFonts w:ascii="Times New Roman" w:hAnsi="Times New Roman" w:cs="Times New Roman"/>
                <w:vertAlign w:val="subscript"/>
              </w:rPr>
              <w:t>6</w:t>
            </w:r>
            <w:r w:rsidR="00572CA4">
              <w:rPr>
                <w:rFonts w:ascii="Times New Roman" w:hAnsi="Times New Roman" w:cs="Times New Roman"/>
                <w:vertAlign w:val="superscript"/>
              </w:rPr>
              <w:t>3</w:t>
            </w:r>
            <w:r w:rsidR="00572CA4">
              <w:rPr>
                <w:rFonts w:ascii="Times New Roman" w:hAnsi="Times New Roman" w:cs="Times New Roman"/>
                <w:vertAlign w:val="superscript"/>
              </w:rPr>
              <w:sym w:font="Symbol" w:char="F02D"/>
            </w:r>
            <w:r w:rsidRPr="005815DF">
              <w:rPr>
                <w:rFonts w:ascii="Times New Roman" w:hAnsi="Times New Roman" w:cs="Times New Roman"/>
              </w:rPr>
              <w:t xml:space="preserve">. </w:t>
            </w:r>
            <w:bookmarkEnd w:id="1"/>
            <w:r w:rsidRPr="005815DF">
              <w:rPr>
                <w:rFonts w:ascii="Times New Roman" w:hAnsi="Times New Roman" w:cs="Times New Roman"/>
              </w:rPr>
              <w:t xml:space="preserve">De elektronen </w:t>
            </w:r>
            <w:r w:rsidR="00572CA4">
              <w:rPr>
                <w:rFonts w:ascii="Times New Roman" w:hAnsi="Times New Roman" w:cs="Times New Roman"/>
              </w:rPr>
              <w:t>verplaatsen</w:t>
            </w:r>
            <w:r w:rsidRPr="005815DF">
              <w:rPr>
                <w:rFonts w:ascii="Times New Roman" w:hAnsi="Times New Roman" w:cs="Times New Roman"/>
              </w:rPr>
              <w:t xml:space="preserve"> vervolgens door een extern circuit naar de koude elektrode en voeden onderweg kleine apparaten. Zodra ze de koude elektrode bereiken, </w:t>
            </w:r>
            <w:r w:rsidR="00122E04">
              <w:rPr>
                <w:rFonts w:ascii="Times New Roman" w:hAnsi="Times New Roman" w:cs="Times New Roman"/>
              </w:rPr>
              <w:t>nemen de</w:t>
            </w:r>
            <w:r w:rsidRPr="005815DF">
              <w:rPr>
                <w:rFonts w:ascii="Times New Roman" w:hAnsi="Times New Roman" w:cs="Times New Roman"/>
              </w:rPr>
              <w:t xml:space="preserve"> </w:t>
            </w:r>
            <w:r w:rsidR="00790C78" w:rsidRPr="005815DF">
              <w:rPr>
                <w:rFonts w:ascii="Times New Roman" w:hAnsi="Times New Roman" w:cs="Times New Roman"/>
              </w:rPr>
              <w:t>Fe(CN)</w:t>
            </w:r>
            <w:r w:rsidR="00790C78" w:rsidRPr="00790C78">
              <w:rPr>
                <w:rFonts w:ascii="Times New Roman" w:hAnsi="Times New Roman" w:cs="Times New Roman"/>
                <w:vertAlign w:val="subscript"/>
              </w:rPr>
              <w:t>6</w:t>
            </w:r>
            <w:r w:rsidR="00790C78" w:rsidRPr="00790C78">
              <w:rPr>
                <w:rFonts w:ascii="Times New Roman" w:hAnsi="Times New Roman" w:cs="Times New Roman"/>
                <w:vertAlign w:val="superscript"/>
              </w:rPr>
              <w:t>3</w:t>
            </w:r>
            <w:r w:rsidR="00790C78" w:rsidRPr="00790C78">
              <w:rPr>
                <w:rFonts w:ascii="Times New Roman" w:hAnsi="Times New Roman" w:cs="Times New Roman"/>
                <w:vertAlign w:val="superscript"/>
              </w:rPr>
              <w:sym w:font="Symbol" w:char="F02D"/>
            </w:r>
            <w:r w:rsidR="00790C78">
              <w:rPr>
                <w:rFonts w:ascii="Times New Roman" w:hAnsi="Times New Roman" w:cs="Times New Roman"/>
              </w:rPr>
              <w:t>-i</w:t>
            </w:r>
            <w:r w:rsidRPr="005815DF">
              <w:rPr>
                <w:rFonts w:ascii="Times New Roman" w:hAnsi="Times New Roman" w:cs="Times New Roman"/>
              </w:rPr>
              <w:t>onen</w:t>
            </w:r>
            <w:r w:rsidR="00122E04">
              <w:rPr>
                <w:rFonts w:ascii="Times New Roman" w:hAnsi="Times New Roman" w:cs="Times New Roman"/>
              </w:rPr>
              <w:t xml:space="preserve"> </w:t>
            </w:r>
            <w:r w:rsidRPr="005815DF">
              <w:rPr>
                <w:rFonts w:ascii="Times New Roman" w:hAnsi="Times New Roman" w:cs="Times New Roman"/>
              </w:rPr>
              <w:t>die van onderaf omhoog diffunderen</w:t>
            </w:r>
            <w:r w:rsidR="00122E04">
              <w:rPr>
                <w:rFonts w:ascii="Times New Roman" w:hAnsi="Times New Roman" w:cs="Times New Roman"/>
              </w:rPr>
              <w:t xml:space="preserve"> weer elektronen op</w:t>
            </w:r>
            <w:r w:rsidRPr="005815DF">
              <w:rPr>
                <w:rFonts w:ascii="Times New Roman" w:hAnsi="Times New Roman" w:cs="Times New Roman"/>
              </w:rPr>
              <w:t xml:space="preserve">. Dit </w:t>
            </w:r>
            <w:r w:rsidR="00790C78">
              <w:rPr>
                <w:rFonts w:ascii="Times New Roman" w:hAnsi="Times New Roman" w:cs="Times New Roman"/>
              </w:rPr>
              <w:t>levert weer</w:t>
            </w:r>
            <w:r w:rsidRPr="005815DF">
              <w:rPr>
                <w:rFonts w:ascii="Times New Roman" w:hAnsi="Times New Roman" w:cs="Times New Roman"/>
              </w:rPr>
              <w:t xml:space="preserve"> </w:t>
            </w:r>
            <w:r w:rsidR="00790C78" w:rsidRPr="005815DF">
              <w:rPr>
                <w:rFonts w:ascii="Times New Roman" w:hAnsi="Times New Roman" w:cs="Times New Roman"/>
              </w:rPr>
              <w:t>Fe(CN)</w:t>
            </w:r>
            <w:r w:rsidR="00790C78" w:rsidRPr="00790C78">
              <w:rPr>
                <w:rFonts w:ascii="Times New Roman" w:hAnsi="Times New Roman" w:cs="Times New Roman"/>
                <w:vertAlign w:val="subscript"/>
              </w:rPr>
              <w:t>6</w:t>
            </w:r>
            <w:r w:rsidR="00790C78">
              <w:rPr>
                <w:rFonts w:ascii="Times New Roman" w:hAnsi="Times New Roman" w:cs="Times New Roman"/>
                <w:vertAlign w:val="superscript"/>
              </w:rPr>
              <w:t>4</w:t>
            </w:r>
            <w:r w:rsidR="00790C78" w:rsidRPr="00790C78">
              <w:rPr>
                <w:rFonts w:ascii="Times New Roman" w:hAnsi="Times New Roman" w:cs="Times New Roman"/>
                <w:vertAlign w:val="superscript"/>
              </w:rPr>
              <w:sym w:font="Symbol" w:char="F02D"/>
            </w:r>
            <w:r w:rsidR="00790C78">
              <w:rPr>
                <w:rFonts w:ascii="Times New Roman" w:hAnsi="Times New Roman" w:cs="Times New Roman"/>
                <w:vertAlign w:val="superscript"/>
              </w:rPr>
              <w:t>-</w:t>
            </w:r>
            <w:r w:rsidR="00790C78" w:rsidRPr="005815DF">
              <w:rPr>
                <w:rFonts w:ascii="Times New Roman" w:hAnsi="Times New Roman" w:cs="Times New Roman"/>
              </w:rPr>
              <w:t xml:space="preserve"> </w:t>
            </w:r>
            <w:r w:rsidRPr="005815DF">
              <w:rPr>
                <w:rFonts w:ascii="Times New Roman" w:hAnsi="Times New Roman" w:cs="Times New Roman"/>
              </w:rPr>
              <w:t>ionen, die vervolgens terug diffunderen naar de hete elektrode</w:t>
            </w:r>
            <w:r w:rsidR="007E53C2">
              <w:rPr>
                <w:rFonts w:ascii="Times New Roman" w:hAnsi="Times New Roman" w:cs="Times New Roman"/>
              </w:rPr>
              <w:t>,</w:t>
            </w:r>
            <w:r w:rsidRPr="005815DF">
              <w:rPr>
                <w:rFonts w:ascii="Times New Roman" w:hAnsi="Times New Roman" w:cs="Times New Roman"/>
              </w:rPr>
              <w:t xml:space="preserve"> </w:t>
            </w:r>
            <w:r w:rsidR="00790C78">
              <w:rPr>
                <w:rFonts w:ascii="Times New Roman" w:hAnsi="Times New Roman" w:cs="Times New Roman"/>
              </w:rPr>
              <w:t>zodat</w:t>
            </w:r>
            <w:r w:rsidRPr="005815DF">
              <w:rPr>
                <w:rFonts w:ascii="Times New Roman" w:hAnsi="Times New Roman" w:cs="Times New Roman"/>
              </w:rPr>
              <w:t xml:space="preserve"> de cyclus </w:t>
            </w:r>
            <w:r w:rsidR="00790C78">
              <w:rPr>
                <w:rFonts w:ascii="Times New Roman" w:hAnsi="Times New Roman" w:cs="Times New Roman"/>
              </w:rPr>
              <w:t xml:space="preserve">zich kan </w:t>
            </w:r>
            <w:r w:rsidRPr="005815DF">
              <w:rPr>
                <w:rFonts w:ascii="Times New Roman" w:hAnsi="Times New Roman" w:cs="Times New Roman"/>
              </w:rPr>
              <w:t>herhalen.</w:t>
            </w:r>
          </w:p>
          <w:p w14:paraId="44D62EDE" w14:textId="77777777" w:rsidR="005815DF" w:rsidRPr="005815DF" w:rsidRDefault="005815DF" w:rsidP="005F753A">
            <w:pPr>
              <w:spacing w:line="280" w:lineRule="atLeast"/>
              <w:rPr>
                <w:rFonts w:ascii="Times New Roman" w:hAnsi="Times New Roman" w:cs="Times New Roman"/>
              </w:rPr>
            </w:pPr>
          </w:p>
          <w:p w14:paraId="67D0C8F2" w14:textId="777EE1CD" w:rsidR="005815DF" w:rsidRPr="005815DF" w:rsidRDefault="005815DF" w:rsidP="005F753A">
            <w:pPr>
              <w:spacing w:line="280" w:lineRule="atLeast"/>
              <w:rPr>
                <w:rFonts w:ascii="Times New Roman" w:hAnsi="Times New Roman" w:cs="Times New Roman"/>
              </w:rPr>
            </w:pPr>
            <w:r w:rsidRPr="005815DF">
              <w:rPr>
                <w:rFonts w:ascii="Times New Roman" w:hAnsi="Times New Roman" w:cs="Times New Roman"/>
              </w:rPr>
              <w:t xml:space="preserve">Om de </w:t>
            </w:r>
            <w:r w:rsidR="00790C78">
              <w:rPr>
                <w:rFonts w:ascii="Times New Roman" w:hAnsi="Times New Roman" w:cs="Times New Roman"/>
              </w:rPr>
              <w:t>warmteafgifte</w:t>
            </w:r>
            <w:r w:rsidRPr="005815DF">
              <w:rPr>
                <w:rFonts w:ascii="Times New Roman" w:hAnsi="Times New Roman" w:cs="Times New Roman"/>
              </w:rPr>
              <w:t xml:space="preserve"> van deze bewegende ionen te verminderen, verrijkten Zhou en zijn collega</w:t>
            </w:r>
            <w:r w:rsidR="007E53C2">
              <w:rPr>
                <w:rFonts w:ascii="Times New Roman" w:hAnsi="Times New Roman" w:cs="Times New Roman"/>
              </w:rPr>
              <w:t>’</w:t>
            </w:r>
            <w:r w:rsidRPr="005815DF">
              <w:rPr>
                <w:rFonts w:ascii="Times New Roman" w:hAnsi="Times New Roman" w:cs="Times New Roman"/>
              </w:rPr>
              <w:t>s hun ferr</w:t>
            </w:r>
            <w:r w:rsidR="00E615D5">
              <w:rPr>
                <w:rFonts w:ascii="Times New Roman" w:hAnsi="Times New Roman" w:cs="Times New Roman"/>
              </w:rPr>
              <w:t>o</w:t>
            </w:r>
            <w:r w:rsidRPr="005815DF">
              <w:rPr>
                <w:rFonts w:ascii="Times New Roman" w:hAnsi="Times New Roman" w:cs="Times New Roman"/>
              </w:rPr>
              <w:t xml:space="preserve">cyanide met een positief geladen organische verbinding genaamd guanidinium. Bij de koude elektrode zorgt guanidinium ervoor dat de </w:t>
            </w:r>
            <w:r w:rsidR="00790C78" w:rsidRPr="005815DF">
              <w:rPr>
                <w:rFonts w:ascii="Times New Roman" w:hAnsi="Times New Roman" w:cs="Times New Roman"/>
              </w:rPr>
              <w:t>Fe(CN)</w:t>
            </w:r>
            <w:r w:rsidR="00790C78" w:rsidRPr="00790C78">
              <w:rPr>
                <w:rFonts w:ascii="Times New Roman" w:hAnsi="Times New Roman" w:cs="Times New Roman"/>
                <w:vertAlign w:val="subscript"/>
              </w:rPr>
              <w:t>6</w:t>
            </w:r>
            <w:r w:rsidR="00790C78">
              <w:rPr>
                <w:rFonts w:ascii="Times New Roman" w:hAnsi="Times New Roman" w:cs="Times New Roman"/>
                <w:vertAlign w:val="superscript"/>
              </w:rPr>
              <w:t>4</w:t>
            </w:r>
            <w:r w:rsidR="00790C78" w:rsidRPr="00790C78">
              <w:rPr>
                <w:rFonts w:ascii="Times New Roman" w:hAnsi="Times New Roman" w:cs="Times New Roman"/>
                <w:vertAlign w:val="superscript"/>
              </w:rPr>
              <w:sym w:font="Symbol" w:char="F02D"/>
            </w:r>
            <w:r w:rsidR="00790C78">
              <w:rPr>
                <w:rFonts w:ascii="Times New Roman" w:hAnsi="Times New Roman" w:cs="Times New Roman"/>
              </w:rPr>
              <w:t>-</w:t>
            </w:r>
            <w:r w:rsidRPr="005815DF">
              <w:rPr>
                <w:rFonts w:ascii="Times New Roman" w:hAnsi="Times New Roman" w:cs="Times New Roman"/>
              </w:rPr>
              <w:t>ionen kristalliseren tot kleine vaste deeltjes. Omdat vaste deeltjes een lagere thermische geleidbaarheid hebben dan vloeistoffen, blokkeren ze</w:t>
            </w:r>
            <w:r w:rsidR="00790C78">
              <w:rPr>
                <w:rFonts w:ascii="Times New Roman" w:hAnsi="Times New Roman" w:cs="Times New Roman"/>
              </w:rPr>
              <w:t xml:space="preserve"> hiermee </w:t>
            </w:r>
            <w:r w:rsidR="007E53C2">
              <w:rPr>
                <w:rFonts w:ascii="Times New Roman" w:hAnsi="Times New Roman" w:cs="Times New Roman"/>
              </w:rPr>
              <w:t>het</w:t>
            </w:r>
            <w:r w:rsidR="00790C78">
              <w:rPr>
                <w:rFonts w:ascii="Times New Roman" w:hAnsi="Times New Roman" w:cs="Times New Roman"/>
              </w:rPr>
              <w:t xml:space="preserve"> transport van</w:t>
            </w:r>
            <w:r w:rsidRPr="005815DF">
              <w:rPr>
                <w:rFonts w:ascii="Times New Roman" w:hAnsi="Times New Roman" w:cs="Times New Roman"/>
              </w:rPr>
              <w:t xml:space="preserve"> warmte </w:t>
            </w:r>
            <w:r w:rsidR="00790C78">
              <w:rPr>
                <w:rFonts w:ascii="Times New Roman" w:hAnsi="Times New Roman" w:cs="Times New Roman"/>
              </w:rPr>
              <w:t xml:space="preserve">van </w:t>
            </w:r>
            <w:r w:rsidRPr="005815DF">
              <w:rPr>
                <w:rFonts w:ascii="Times New Roman" w:hAnsi="Times New Roman" w:cs="Times New Roman"/>
              </w:rPr>
              <w:t xml:space="preserve">de </w:t>
            </w:r>
            <w:r w:rsidR="00E615D5">
              <w:rPr>
                <w:rFonts w:ascii="Times New Roman" w:hAnsi="Times New Roman" w:cs="Times New Roman"/>
              </w:rPr>
              <w:t>warme</w:t>
            </w:r>
            <w:r w:rsidRPr="005815DF">
              <w:rPr>
                <w:rFonts w:ascii="Times New Roman" w:hAnsi="Times New Roman" w:cs="Times New Roman"/>
              </w:rPr>
              <w:t xml:space="preserve"> naar de koude elektrode. De zwaartekracht trekt deze kristallen vervolgens naar de</w:t>
            </w:r>
            <w:r w:rsidR="00E615D5">
              <w:rPr>
                <w:rFonts w:ascii="Times New Roman" w:hAnsi="Times New Roman" w:cs="Times New Roman"/>
              </w:rPr>
              <w:t xml:space="preserve"> warme</w:t>
            </w:r>
            <w:r w:rsidRPr="005815DF">
              <w:rPr>
                <w:rFonts w:ascii="Times New Roman" w:hAnsi="Times New Roman" w:cs="Times New Roman"/>
              </w:rPr>
              <w:t xml:space="preserve"> elektrode, waar de kristallen weer in een vloeistof verander</w:t>
            </w:r>
            <w:r w:rsidR="008B5BA2">
              <w:rPr>
                <w:rFonts w:ascii="Times New Roman" w:hAnsi="Times New Roman" w:cs="Times New Roman"/>
              </w:rPr>
              <w:t>en</w:t>
            </w:r>
            <w:r w:rsidRPr="005815DF">
              <w:rPr>
                <w:rFonts w:ascii="Times New Roman" w:hAnsi="Times New Roman" w:cs="Times New Roman"/>
              </w:rPr>
              <w:t xml:space="preserve">. </w:t>
            </w:r>
          </w:p>
          <w:p w14:paraId="6BB62893" w14:textId="77777777" w:rsidR="005815DF" w:rsidRDefault="005815DF" w:rsidP="005F753A">
            <w:pPr>
              <w:spacing w:line="280" w:lineRule="atLeast"/>
              <w:rPr>
                <w:rFonts w:ascii="Times New Roman" w:hAnsi="Times New Roman" w:cs="Times New Roman"/>
              </w:rPr>
            </w:pPr>
          </w:p>
          <w:p w14:paraId="225EACFD" w14:textId="58D7AA32" w:rsidR="005815DF" w:rsidRPr="00950716" w:rsidRDefault="005815DF" w:rsidP="005F753A">
            <w:pPr>
              <w:spacing w:line="280" w:lineRule="atLeast"/>
              <w:rPr>
                <w:rFonts w:ascii="Times New Roman" w:hAnsi="Times New Roman" w:cs="Times New Roman"/>
              </w:rPr>
            </w:pPr>
            <w:r w:rsidRPr="005815DF">
              <w:rPr>
                <w:rFonts w:ascii="Times New Roman" w:hAnsi="Times New Roman" w:cs="Times New Roman"/>
              </w:rPr>
              <w:t xml:space="preserve">Het </w:t>
            </w:r>
            <w:r w:rsidR="008B5BA2">
              <w:rPr>
                <w:rFonts w:ascii="Times New Roman" w:hAnsi="Times New Roman" w:cs="Times New Roman"/>
              </w:rPr>
              <w:t xml:space="preserve">bleek te </w:t>
            </w:r>
            <w:r w:rsidRPr="005815DF">
              <w:rPr>
                <w:rFonts w:ascii="Times New Roman" w:hAnsi="Times New Roman" w:cs="Times New Roman"/>
              </w:rPr>
              <w:t>werk</w:t>
            </w:r>
            <w:r w:rsidR="008B5BA2">
              <w:rPr>
                <w:rFonts w:ascii="Times New Roman" w:hAnsi="Times New Roman" w:cs="Times New Roman"/>
              </w:rPr>
              <w:t>en</w:t>
            </w:r>
            <w:r w:rsidRPr="005815DF">
              <w:rPr>
                <w:rFonts w:ascii="Times New Roman" w:hAnsi="Times New Roman" w:cs="Times New Roman"/>
              </w:rPr>
              <w:t xml:space="preserve">. De thermocel </w:t>
            </w:r>
            <w:r w:rsidR="00E615D5">
              <w:rPr>
                <w:rFonts w:ascii="Times New Roman" w:hAnsi="Times New Roman" w:cs="Times New Roman"/>
              </w:rPr>
              <w:t>leverde</w:t>
            </w:r>
            <w:r w:rsidRPr="005815DF">
              <w:rPr>
                <w:rFonts w:ascii="Times New Roman" w:hAnsi="Times New Roman" w:cs="Times New Roman"/>
              </w:rPr>
              <w:t xml:space="preserve"> vijf keer meer stroom voor hetzelfde elektrodegebied dan eerdere versies. Het verdubbelde ook de efficiëntie die nodig was om een levensvatbaar commercieel apparaat te maken. Een paperback-module in boekformaat van 20 thermocellen zou </w:t>
            </w:r>
            <w:r w:rsidRPr="005815DF">
              <w:rPr>
                <w:rFonts w:ascii="Times New Roman" w:hAnsi="Times New Roman" w:cs="Times New Roman"/>
              </w:rPr>
              <w:lastRenderedPageBreak/>
              <w:t>LED-verlichting kunnen laten werken, een ventilator van stroom kunnen voorzien en een mobiele telefoon kunnen opladen, ontdekte het team.</w:t>
            </w:r>
          </w:p>
        </w:tc>
      </w:tr>
      <w:bookmarkEnd w:id="0"/>
    </w:tbl>
    <w:p w14:paraId="50608BD2" w14:textId="164AD8E6" w:rsidR="005E171D" w:rsidRDefault="005E171D" w:rsidP="005F753A">
      <w:pPr>
        <w:spacing w:after="0" w:line="280" w:lineRule="atLeast"/>
        <w:rPr>
          <w:rFonts w:ascii="Arial" w:eastAsia="Times New Roman" w:hAnsi="Arial" w:cs="Arial"/>
          <w:bCs/>
          <w:iCs/>
          <w:color w:val="000000"/>
          <w:kern w:val="36"/>
          <w:lang w:eastAsia="nl-NL"/>
        </w:rPr>
      </w:pPr>
    </w:p>
    <w:p w14:paraId="24881D24" w14:textId="77777777" w:rsidR="009062C1" w:rsidRDefault="0068664B"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principe van werking van een thermocel is gebaseerd op een verandering van lading van een ion.</w:t>
      </w:r>
      <w:r w:rsidR="009062C1">
        <w:rPr>
          <w:rFonts w:ascii="Arial" w:eastAsia="Times New Roman" w:hAnsi="Arial" w:cs="Arial"/>
          <w:bCs/>
          <w:iCs/>
          <w:color w:val="000000"/>
          <w:kern w:val="36"/>
          <w:lang w:eastAsia="nl-NL"/>
        </w:rPr>
        <w:t xml:space="preserve"> </w:t>
      </w:r>
    </w:p>
    <w:p w14:paraId="7110A4CC" w14:textId="7594EE14" w:rsidR="009062C1" w:rsidRDefault="009062C1"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er een stroompje ontstaat als de lading van een ion verandert.</w:t>
      </w:r>
    </w:p>
    <w:p w14:paraId="6D7E6F2C" w14:textId="4890B510" w:rsidR="009062C1" w:rsidRDefault="009062C1"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waardoor het stroompje langzaam afneemt tijdens gebruik van de thermocel.</w:t>
      </w:r>
    </w:p>
    <w:p w14:paraId="4A7D7187" w14:textId="727F13E8" w:rsidR="005E30C7" w:rsidRDefault="005E30C7" w:rsidP="005F753A">
      <w:pPr>
        <w:spacing w:after="0" w:line="280" w:lineRule="atLeast"/>
        <w:rPr>
          <w:rFonts w:ascii="Arial" w:eastAsia="Times New Roman" w:hAnsi="Arial" w:cs="Arial"/>
          <w:bCs/>
          <w:iCs/>
          <w:color w:val="000000"/>
          <w:kern w:val="36"/>
          <w:lang w:eastAsia="nl-NL"/>
        </w:rPr>
      </w:pPr>
    </w:p>
    <w:p w14:paraId="102B971B" w14:textId="5E61D23B" w:rsidR="009062C1" w:rsidRDefault="009062C1"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Onderzoekers hebben een ion gevonden </w:t>
      </w:r>
      <w:r w:rsidR="008B5BA2">
        <w:rPr>
          <w:rFonts w:ascii="Arial" w:eastAsia="Times New Roman" w:hAnsi="Arial" w:cs="Arial"/>
          <w:bCs/>
          <w:iCs/>
          <w:color w:val="000000"/>
          <w:kern w:val="36"/>
          <w:lang w:eastAsia="nl-NL"/>
        </w:rPr>
        <w:t>dat</w:t>
      </w:r>
      <w:r>
        <w:rPr>
          <w:rFonts w:ascii="Arial" w:eastAsia="Times New Roman" w:hAnsi="Arial" w:cs="Arial"/>
          <w:bCs/>
          <w:iCs/>
          <w:color w:val="000000"/>
          <w:kern w:val="36"/>
          <w:lang w:eastAsia="nl-NL"/>
        </w:rPr>
        <w:t xml:space="preserve"> </w:t>
      </w:r>
      <w:r w:rsidR="008B5BA2">
        <w:rPr>
          <w:rFonts w:ascii="Arial" w:eastAsia="Times New Roman" w:hAnsi="Arial" w:cs="Arial"/>
          <w:bCs/>
          <w:iCs/>
          <w:color w:val="000000"/>
          <w:kern w:val="36"/>
          <w:lang w:eastAsia="nl-NL"/>
        </w:rPr>
        <w:t>he</w:t>
      </w:r>
      <w:r>
        <w:rPr>
          <w:rFonts w:ascii="Arial" w:eastAsia="Times New Roman" w:hAnsi="Arial" w:cs="Arial"/>
          <w:bCs/>
          <w:iCs/>
          <w:color w:val="000000"/>
          <w:kern w:val="36"/>
          <w:lang w:eastAsia="nl-NL"/>
        </w:rPr>
        <w:t xml:space="preserve">t nadeel van afname van stroomsterkte </w:t>
      </w:r>
      <w:r w:rsidR="00CE5473">
        <w:rPr>
          <w:rFonts w:ascii="Arial" w:eastAsia="Times New Roman" w:hAnsi="Arial" w:cs="Arial"/>
          <w:bCs/>
          <w:iCs/>
          <w:color w:val="000000"/>
          <w:kern w:val="36"/>
          <w:lang w:eastAsia="nl-NL"/>
        </w:rPr>
        <w:t>veel minder</w:t>
      </w:r>
      <w:r>
        <w:rPr>
          <w:rFonts w:ascii="Arial" w:eastAsia="Times New Roman" w:hAnsi="Arial" w:cs="Arial"/>
          <w:bCs/>
          <w:iCs/>
          <w:color w:val="000000"/>
          <w:kern w:val="36"/>
          <w:lang w:eastAsia="nl-NL"/>
        </w:rPr>
        <w:t xml:space="preserve"> </w:t>
      </w:r>
      <w:r w:rsidR="008B5BA2">
        <w:rPr>
          <w:rFonts w:ascii="Arial" w:eastAsia="Times New Roman" w:hAnsi="Arial" w:cs="Arial"/>
          <w:bCs/>
          <w:iCs/>
          <w:color w:val="000000"/>
          <w:kern w:val="36"/>
          <w:lang w:eastAsia="nl-NL"/>
        </w:rPr>
        <w:t>vertoont</w:t>
      </w:r>
      <w:r>
        <w:rPr>
          <w:rFonts w:ascii="Arial" w:eastAsia="Times New Roman" w:hAnsi="Arial" w:cs="Arial"/>
          <w:bCs/>
          <w:iCs/>
          <w:color w:val="000000"/>
          <w:kern w:val="36"/>
          <w:lang w:eastAsia="nl-NL"/>
        </w:rPr>
        <w:t xml:space="preserve">, namelijk het ferrocyanide-ion. Tijdens </w:t>
      </w:r>
      <w:r w:rsidR="005F35F2">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werking</w:t>
      </w:r>
      <w:r w:rsidR="005F35F2">
        <w:rPr>
          <w:rFonts w:ascii="Arial" w:eastAsia="Times New Roman" w:hAnsi="Arial" w:cs="Arial"/>
          <w:bCs/>
          <w:iCs/>
          <w:color w:val="000000"/>
          <w:kern w:val="36"/>
          <w:lang w:eastAsia="nl-NL"/>
        </w:rPr>
        <w:t xml:space="preserve"> van de thermocel</w:t>
      </w:r>
      <w:r>
        <w:rPr>
          <w:rFonts w:ascii="Arial" w:eastAsia="Times New Roman" w:hAnsi="Arial" w:cs="Arial"/>
          <w:bCs/>
          <w:iCs/>
          <w:color w:val="000000"/>
          <w:kern w:val="36"/>
          <w:lang w:eastAsia="nl-NL"/>
        </w:rPr>
        <w:t xml:space="preserve"> wordt het ferrocyanide-ion omgezet in het ferricyanide-ion.</w:t>
      </w:r>
    </w:p>
    <w:p w14:paraId="4C9946BB" w14:textId="69CB02C3" w:rsidR="005E171D" w:rsidRPr="0068664B" w:rsidRDefault="009062C1"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59557A">
        <w:rPr>
          <w:rFonts w:ascii="Arial" w:eastAsia="Times New Roman" w:hAnsi="Arial" w:cs="Arial"/>
          <w:bCs/>
          <w:iCs/>
          <w:color w:val="000000"/>
          <w:kern w:val="36"/>
          <w:lang w:eastAsia="nl-NL"/>
        </w:rPr>
        <w:tab/>
      </w:r>
      <w:r w:rsidR="0068664B">
        <w:rPr>
          <w:rFonts w:ascii="Arial" w:eastAsia="Times New Roman" w:hAnsi="Arial" w:cs="Arial"/>
          <w:bCs/>
          <w:iCs/>
          <w:color w:val="000000"/>
          <w:kern w:val="36"/>
          <w:lang w:eastAsia="nl-NL"/>
        </w:rPr>
        <w:t>Leid de lading van het ijzerion in ferrocyanide en ferricyanide af als geg</w:t>
      </w:r>
      <w:r>
        <w:rPr>
          <w:rFonts w:ascii="Arial" w:eastAsia="Times New Roman" w:hAnsi="Arial" w:cs="Arial"/>
          <w:bCs/>
          <w:iCs/>
          <w:color w:val="000000"/>
          <w:kern w:val="36"/>
          <w:lang w:eastAsia="nl-NL"/>
        </w:rPr>
        <w:t>e</w:t>
      </w:r>
      <w:r w:rsidR="0068664B">
        <w:rPr>
          <w:rFonts w:ascii="Arial" w:eastAsia="Times New Roman" w:hAnsi="Arial" w:cs="Arial"/>
          <w:bCs/>
          <w:iCs/>
          <w:color w:val="000000"/>
          <w:kern w:val="36"/>
          <w:lang w:eastAsia="nl-NL"/>
        </w:rPr>
        <w:t>ven is dat het cyanide</w:t>
      </w:r>
      <w:r w:rsidR="008B5BA2">
        <w:rPr>
          <w:rFonts w:ascii="Arial" w:eastAsia="Times New Roman" w:hAnsi="Arial" w:cs="Arial"/>
          <w:bCs/>
          <w:iCs/>
          <w:color w:val="000000"/>
          <w:kern w:val="36"/>
          <w:lang w:eastAsia="nl-NL"/>
        </w:rPr>
        <w:t>-</w:t>
      </w:r>
      <w:r w:rsidR="0068664B">
        <w:rPr>
          <w:rFonts w:ascii="Arial" w:eastAsia="Times New Roman" w:hAnsi="Arial" w:cs="Arial"/>
          <w:bCs/>
          <w:iCs/>
          <w:color w:val="000000"/>
          <w:kern w:val="36"/>
          <w:lang w:eastAsia="nl-NL"/>
        </w:rPr>
        <w:t>ion CN</w:t>
      </w:r>
      <w:r w:rsidR="0068664B">
        <w:rPr>
          <w:rFonts w:ascii="Arial" w:eastAsia="Times New Roman" w:hAnsi="Arial" w:cs="Arial"/>
          <w:bCs/>
          <w:iCs/>
          <w:color w:val="000000"/>
          <w:kern w:val="36"/>
          <w:vertAlign w:val="superscript"/>
          <w:lang w:eastAsia="nl-NL"/>
        </w:rPr>
        <w:sym w:font="Symbol" w:char="F02D"/>
      </w:r>
      <w:r w:rsidR="0068664B">
        <w:rPr>
          <w:rFonts w:ascii="Arial" w:eastAsia="Times New Roman" w:hAnsi="Arial" w:cs="Arial"/>
          <w:bCs/>
          <w:iCs/>
          <w:color w:val="000000"/>
          <w:kern w:val="36"/>
          <w:lang w:eastAsia="nl-NL"/>
        </w:rPr>
        <w:t xml:space="preserve"> is.</w:t>
      </w:r>
    </w:p>
    <w:p w14:paraId="77A55810" w14:textId="768F33A3" w:rsidR="0059557A" w:rsidRDefault="009062C1"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5E171D">
        <w:rPr>
          <w:rFonts w:ascii="Arial" w:eastAsia="Times New Roman" w:hAnsi="Arial" w:cs="Arial"/>
          <w:bCs/>
          <w:iCs/>
          <w:color w:val="000000"/>
          <w:kern w:val="36"/>
          <w:lang w:eastAsia="nl-NL"/>
        </w:rPr>
        <w:tab/>
      </w:r>
      <w:r w:rsidR="0068664B">
        <w:rPr>
          <w:rFonts w:ascii="Arial" w:eastAsia="Times New Roman" w:hAnsi="Arial" w:cs="Arial"/>
          <w:bCs/>
          <w:iCs/>
          <w:color w:val="000000"/>
          <w:kern w:val="36"/>
          <w:lang w:eastAsia="nl-NL"/>
        </w:rPr>
        <w:t>Geef de halfreactie die aan de warme elektrode optreedt</w:t>
      </w:r>
      <w:r w:rsidR="00DD1503">
        <w:rPr>
          <w:rFonts w:ascii="Arial" w:eastAsia="Times New Roman" w:hAnsi="Arial" w:cs="Arial"/>
          <w:bCs/>
          <w:iCs/>
          <w:color w:val="000000"/>
          <w:kern w:val="36"/>
          <w:lang w:eastAsia="nl-NL"/>
        </w:rPr>
        <w:t xml:space="preserve"> in een vergelijking weer</w:t>
      </w:r>
      <w:r w:rsidR="0068664B">
        <w:rPr>
          <w:rFonts w:ascii="Arial" w:eastAsia="Times New Roman" w:hAnsi="Arial" w:cs="Arial"/>
          <w:bCs/>
          <w:iCs/>
          <w:color w:val="000000"/>
          <w:kern w:val="36"/>
          <w:lang w:eastAsia="nl-NL"/>
        </w:rPr>
        <w:t>.</w:t>
      </w:r>
    </w:p>
    <w:p w14:paraId="5FF537E1" w14:textId="2C35F12C" w:rsidR="0059557A" w:rsidRDefault="009062C1"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59557A">
        <w:rPr>
          <w:rFonts w:ascii="Arial" w:eastAsia="Times New Roman" w:hAnsi="Arial" w:cs="Arial"/>
          <w:bCs/>
          <w:iCs/>
          <w:color w:val="000000"/>
          <w:kern w:val="36"/>
          <w:lang w:eastAsia="nl-NL"/>
        </w:rPr>
        <w:tab/>
      </w:r>
      <w:r w:rsidR="0068664B">
        <w:rPr>
          <w:rFonts w:ascii="Arial" w:eastAsia="Times New Roman" w:hAnsi="Arial" w:cs="Arial"/>
          <w:bCs/>
          <w:iCs/>
          <w:color w:val="000000"/>
          <w:kern w:val="36"/>
          <w:lang w:eastAsia="nl-NL"/>
        </w:rPr>
        <w:t>Geef de halfreactie die aan de koude elektrode plaatsvindt</w:t>
      </w:r>
      <w:r w:rsidR="00DD1503">
        <w:rPr>
          <w:rFonts w:ascii="Arial" w:eastAsia="Times New Roman" w:hAnsi="Arial" w:cs="Arial"/>
          <w:bCs/>
          <w:iCs/>
          <w:color w:val="000000"/>
          <w:kern w:val="36"/>
          <w:lang w:eastAsia="nl-NL"/>
        </w:rPr>
        <w:t xml:space="preserve"> in een vergelijking weer</w:t>
      </w:r>
      <w:r w:rsidR="0068664B">
        <w:rPr>
          <w:rFonts w:ascii="Arial" w:eastAsia="Times New Roman" w:hAnsi="Arial" w:cs="Arial"/>
          <w:bCs/>
          <w:iCs/>
          <w:color w:val="000000"/>
          <w:kern w:val="36"/>
          <w:lang w:eastAsia="nl-NL"/>
        </w:rPr>
        <w:t>.</w:t>
      </w:r>
    </w:p>
    <w:p w14:paraId="01604598" w14:textId="01B3147A" w:rsidR="00EE3C9D" w:rsidRDefault="009062C1"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EE3C9D">
        <w:rPr>
          <w:rFonts w:ascii="Arial" w:eastAsia="Times New Roman" w:hAnsi="Arial" w:cs="Arial"/>
          <w:bCs/>
          <w:iCs/>
          <w:color w:val="000000"/>
          <w:kern w:val="36"/>
          <w:lang w:eastAsia="nl-NL"/>
        </w:rPr>
        <w:tab/>
        <w:t xml:space="preserve">Leg uit waarom </w:t>
      </w:r>
      <w:r w:rsidR="0068664B">
        <w:rPr>
          <w:rFonts w:ascii="Arial" w:eastAsia="Times New Roman" w:hAnsi="Arial" w:cs="Arial"/>
          <w:bCs/>
          <w:iCs/>
          <w:color w:val="000000"/>
          <w:kern w:val="36"/>
          <w:lang w:eastAsia="nl-NL"/>
        </w:rPr>
        <w:t>er slechts kleine stroompjes ontstaan.</w:t>
      </w:r>
    </w:p>
    <w:p w14:paraId="4A78D23C" w14:textId="2060B236" w:rsidR="0068664B" w:rsidRDefault="0068664B" w:rsidP="005F753A">
      <w:pPr>
        <w:spacing w:after="0" w:line="280" w:lineRule="atLeast"/>
        <w:rPr>
          <w:rFonts w:ascii="Arial" w:eastAsia="Times New Roman" w:hAnsi="Arial" w:cs="Arial"/>
          <w:bCs/>
          <w:iCs/>
          <w:color w:val="000000"/>
          <w:kern w:val="36"/>
          <w:lang w:eastAsia="nl-NL"/>
        </w:rPr>
      </w:pPr>
    </w:p>
    <w:p w14:paraId="38A191CB" w14:textId="7454CFCA" w:rsidR="00CE5473" w:rsidRDefault="00CE5473"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halfreacties geven een vorm van evenwicht aan d</w:t>
      </w:r>
      <w:r w:rsidR="005F35F2">
        <w:rPr>
          <w:rFonts w:ascii="Arial" w:eastAsia="Times New Roman" w:hAnsi="Arial" w:cs="Arial"/>
          <w:bCs/>
          <w:iCs/>
          <w:color w:val="000000"/>
          <w:kern w:val="36"/>
          <w:lang w:eastAsia="nl-NL"/>
        </w:rPr>
        <w:t>ie</w:t>
      </w:r>
      <w:r>
        <w:rPr>
          <w:rFonts w:ascii="Arial" w:eastAsia="Times New Roman" w:hAnsi="Arial" w:cs="Arial"/>
          <w:bCs/>
          <w:iCs/>
          <w:color w:val="000000"/>
          <w:kern w:val="36"/>
          <w:lang w:eastAsia="nl-NL"/>
        </w:rPr>
        <w:t xml:space="preserve"> temperatuurafhankelijk is.</w:t>
      </w:r>
    </w:p>
    <w:p w14:paraId="17116F43" w14:textId="7B99C3BE" w:rsidR="00CE5473" w:rsidRDefault="00CE5473"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2F46BB">
        <w:rPr>
          <w:rFonts w:ascii="Arial" w:eastAsia="Times New Roman" w:hAnsi="Arial" w:cs="Arial"/>
          <w:bCs/>
          <w:iCs/>
          <w:color w:val="000000"/>
          <w:kern w:val="36"/>
          <w:lang w:eastAsia="nl-NL"/>
        </w:rPr>
        <w:t>Licht deze uitspraak toe.</w:t>
      </w:r>
    </w:p>
    <w:p w14:paraId="54F747E8" w14:textId="1633A816" w:rsidR="008E135D" w:rsidRDefault="008E135D"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welke reactie exo</w:t>
      </w:r>
      <w:r w:rsidR="005F35F2">
        <w:rPr>
          <w:rFonts w:ascii="Arial" w:eastAsia="Times New Roman" w:hAnsi="Arial" w:cs="Arial"/>
          <w:bCs/>
          <w:iCs/>
          <w:color w:val="000000"/>
          <w:kern w:val="36"/>
          <w:lang w:eastAsia="nl-NL"/>
        </w:rPr>
        <w:t>therm</w:t>
      </w:r>
      <w:r>
        <w:rPr>
          <w:rFonts w:ascii="Arial" w:eastAsia="Times New Roman" w:hAnsi="Arial" w:cs="Arial"/>
          <w:bCs/>
          <w:iCs/>
          <w:color w:val="000000"/>
          <w:kern w:val="36"/>
          <w:lang w:eastAsia="nl-NL"/>
        </w:rPr>
        <w:t xml:space="preserve"> en welke reactie endotherm is.</w:t>
      </w:r>
    </w:p>
    <w:p w14:paraId="1ECC975A" w14:textId="77777777" w:rsidR="00CE5473" w:rsidRDefault="00CE5473" w:rsidP="005F753A">
      <w:pPr>
        <w:spacing w:after="0" w:line="280" w:lineRule="atLeast"/>
        <w:rPr>
          <w:rFonts w:ascii="Arial" w:eastAsia="Times New Roman" w:hAnsi="Arial" w:cs="Arial"/>
          <w:bCs/>
          <w:iCs/>
          <w:color w:val="000000"/>
          <w:kern w:val="36"/>
          <w:lang w:eastAsia="nl-NL"/>
        </w:rPr>
      </w:pPr>
    </w:p>
    <w:p w14:paraId="4F85DCE0" w14:textId="6345DCEC" w:rsidR="009062C1" w:rsidRDefault="00CE5473"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warmtetransport tijdens stroomlevering kan nog verder verlaagd worden. Hiertoe voegt men guanidimiumionen toe die met de ferrocyanide-ionen reageren tot een kristallijne vaste stof. In figuur 1 is de </w:t>
      </w:r>
      <w:r w:rsidR="005F35F2">
        <w:rPr>
          <w:rFonts w:ascii="Arial" w:eastAsia="Times New Roman" w:hAnsi="Arial" w:cs="Arial"/>
          <w:bCs/>
          <w:iCs/>
          <w:color w:val="000000"/>
          <w:kern w:val="36"/>
          <w:lang w:eastAsia="nl-NL"/>
        </w:rPr>
        <w:t>structuur</w:t>
      </w:r>
      <w:r>
        <w:rPr>
          <w:rFonts w:ascii="Arial" w:eastAsia="Times New Roman" w:hAnsi="Arial" w:cs="Arial"/>
          <w:bCs/>
          <w:iCs/>
          <w:color w:val="000000"/>
          <w:kern w:val="36"/>
          <w:lang w:eastAsia="nl-NL"/>
        </w:rPr>
        <w:t>formule van guanidimiumchloride gegeven.</w:t>
      </w:r>
    </w:p>
    <w:p w14:paraId="0934BEC7" w14:textId="77777777" w:rsidR="0068664B" w:rsidRDefault="0068664B" w:rsidP="005F753A">
      <w:pPr>
        <w:spacing w:after="0" w:line="280" w:lineRule="atLeast"/>
        <w:rPr>
          <w:rFonts w:ascii="Arial" w:eastAsia="Times New Roman" w:hAnsi="Arial" w:cs="Arial"/>
          <w:bCs/>
          <w:iCs/>
          <w:color w:val="000000"/>
          <w:kern w:val="36"/>
          <w:lang w:eastAsia="nl-NL"/>
        </w:rPr>
      </w:pPr>
    </w:p>
    <w:p w14:paraId="68ED5233" w14:textId="0183C4F1" w:rsidR="00CE5473" w:rsidRDefault="00E615D5" w:rsidP="005F753A">
      <w:pPr>
        <w:spacing w:after="0" w:line="280" w:lineRule="atLeast"/>
        <w:rPr>
          <w:rFonts w:ascii="Arial" w:eastAsia="Times New Roman" w:hAnsi="Arial" w:cs="Arial"/>
          <w:bCs/>
          <w:iCs/>
          <w:color w:val="000000"/>
          <w:kern w:val="36"/>
          <w:lang w:eastAsia="nl-NL"/>
        </w:rPr>
      </w:pPr>
      <w:r w:rsidRPr="00E615D5">
        <w:rPr>
          <w:rFonts w:ascii="Arial" w:eastAsia="Times New Roman" w:hAnsi="Arial" w:cs="Arial"/>
          <w:bCs/>
          <w:iCs/>
          <w:noProof/>
          <w:color w:val="000000"/>
          <w:kern w:val="36"/>
          <w:lang w:eastAsia="nl-NL"/>
        </w:rPr>
        <w:drawing>
          <wp:inline distT="0" distB="0" distL="0" distR="0" wp14:anchorId="193C15FC" wp14:editId="418629B7">
            <wp:extent cx="1714500" cy="876300"/>
            <wp:effectExtent l="0" t="0" r="0" b="0"/>
            <wp:docPr id="1" name="Afbeelding 1" descr="Structuurformule van guanidiniumchlor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ructuurformule van guanidiniumchlorid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876300"/>
                    </a:xfrm>
                    <a:prstGeom prst="rect">
                      <a:avLst/>
                    </a:prstGeom>
                    <a:noFill/>
                    <a:ln>
                      <a:noFill/>
                    </a:ln>
                  </pic:spPr>
                </pic:pic>
              </a:graphicData>
            </a:graphic>
          </wp:inline>
        </w:drawing>
      </w:r>
    </w:p>
    <w:p w14:paraId="3726F25F" w14:textId="77777777" w:rsidR="00DD1503" w:rsidRDefault="00DD1503" w:rsidP="005F753A">
      <w:pPr>
        <w:spacing w:after="0" w:line="280" w:lineRule="atLeast"/>
        <w:rPr>
          <w:rFonts w:ascii="Arial" w:eastAsia="Times New Roman" w:hAnsi="Arial" w:cs="Arial"/>
          <w:bCs/>
          <w:iCs/>
          <w:color w:val="000000"/>
          <w:kern w:val="36"/>
          <w:lang w:eastAsia="nl-NL"/>
        </w:rPr>
      </w:pPr>
    </w:p>
    <w:p w14:paraId="316A4DE8" w14:textId="27F4283F" w:rsidR="0059557A" w:rsidRDefault="008B5BA2" w:rsidP="005F753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CE5473">
        <w:rPr>
          <w:rFonts w:ascii="Arial" w:eastAsia="Times New Roman" w:hAnsi="Arial" w:cs="Arial"/>
          <w:bCs/>
          <w:iCs/>
          <w:color w:val="000000"/>
          <w:kern w:val="36"/>
          <w:lang w:eastAsia="nl-NL"/>
        </w:rPr>
        <w:t xml:space="preserve">iguur 1 </w:t>
      </w:r>
      <w:r w:rsidR="00E82F2F">
        <w:rPr>
          <w:rFonts w:ascii="Arial" w:eastAsia="Times New Roman" w:hAnsi="Arial" w:cs="Arial"/>
          <w:bCs/>
          <w:iCs/>
          <w:color w:val="000000"/>
          <w:kern w:val="36"/>
          <w:lang w:eastAsia="nl-NL"/>
        </w:rPr>
        <w:t>guanidimiumchloride</w:t>
      </w:r>
    </w:p>
    <w:p w14:paraId="334DC02B" w14:textId="77777777" w:rsidR="00CE5473" w:rsidRDefault="00CE5473" w:rsidP="005F753A">
      <w:pPr>
        <w:spacing w:after="0" w:line="280" w:lineRule="atLeast"/>
        <w:rPr>
          <w:rFonts w:ascii="Arial" w:eastAsia="Times New Roman" w:hAnsi="Arial" w:cs="Arial"/>
          <w:bCs/>
          <w:iCs/>
          <w:color w:val="000000"/>
          <w:kern w:val="36"/>
          <w:lang w:eastAsia="nl-NL"/>
        </w:rPr>
      </w:pPr>
    </w:p>
    <w:p w14:paraId="7ECAE1C8" w14:textId="5CB8BDBF" w:rsidR="008E135D" w:rsidRDefault="008E135D"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E5473">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Leid de </w:t>
      </w:r>
      <w:r w:rsidR="005F35F2">
        <w:rPr>
          <w:rFonts w:ascii="Arial" w:eastAsia="Times New Roman" w:hAnsi="Arial" w:cs="Arial"/>
          <w:bCs/>
          <w:iCs/>
          <w:color w:val="000000"/>
          <w:kern w:val="36"/>
          <w:lang w:eastAsia="nl-NL"/>
        </w:rPr>
        <w:t>ionenformule van het</w:t>
      </w:r>
      <w:r>
        <w:rPr>
          <w:rFonts w:ascii="Arial" w:eastAsia="Times New Roman" w:hAnsi="Arial" w:cs="Arial"/>
          <w:bCs/>
          <w:iCs/>
          <w:color w:val="000000"/>
          <w:kern w:val="36"/>
          <w:lang w:eastAsia="nl-NL"/>
        </w:rPr>
        <w:t xml:space="preserve"> guanidimiumion </w:t>
      </w:r>
      <w:r w:rsidR="005F35F2">
        <w:rPr>
          <w:rFonts w:ascii="Arial" w:eastAsia="Times New Roman" w:hAnsi="Arial" w:cs="Arial"/>
          <w:bCs/>
          <w:iCs/>
          <w:color w:val="000000"/>
          <w:kern w:val="36"/>
          <w:lang w:eastAsia="nl-NL"/>
        </w:rPr>
        <w:t xml:space="preserve">uit </w:t>
      </w:r>
      <w:r>
        <w:rPr>
          <w:rFonts w:ascii="Arial" w:eastAsia="Times New Roman" w:hAnsi="Arial" w:cs="Arial"/>
          <w:bCs/>
          <w:iCs/>
          <w:color w:val="000000"/>
          <w:kern w:val="36"/>
          <w:lang w:eastAsia="nl-NL"/>
        </w:rPr>
        <w:t xml:space="preserve">de </w:t>
      </w:r>
      <w:r w:rsidR="005F35F2">
        <w:rPr>
          <w:rFonts w:ascii="Arial" w:eastAsia="Times New Roman" w:hAnsi="Arial" w:cs="Arial"/>
          <w:bCs/>
          <w:iCs/>
          <w:color w:val="000000"/>
          <w:kern w:val="36"/>
          <w:lang w:eastAsia="nl-NL"/>
        </w:rPr>
        <w:t>structuurformule</w:t>
      </w:r>
      <w:r>
        <w:rPr>
          <w:rFonts w:ascii="Arial" w:eastAsia="Times New Roman" w:hAnsi="Arial" w:cs="Arial"/>
          <w:bCs/>
          <w:iCs/>
          <w:color w:val="000000"/>
          <w:kern w:val="36"/>
          <w:lang w:eastAsia="nl-NL"/>
        </w:rPr>
        <w:t xml:space="preserve"> af.</w:t>
      </w:r>
    </w:p>
    <w:p w14:paraId="3964CFCF" w14:textId="23F3CF6F" w:rsidR="00F64E4E" w:rsidRDefault="008E135D"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CE5473">
        <w:rPr>
          <w:rFonts w:ascii="Arial" w:eastAsia="Times New Roman" w:hAnsi="Arial" w:cs="Arial"/>
          <w:bCs/>
          <w:iCs/>
          <w:color w:val="000000"/>
          <w:kern w:val="36"/>
          <w:lang w:eastAsia="nl-NL"/>
        </w:rPr>
        <w:t>Leid de formule af van de vaste stof die ontstaat uit de guanidimiumionen en ferrocyanide-ionen.</w:t>
      </w:r>
    </w:p>
    <w:p w14:paraId="5B2A709A" w14:textId="77777777" w:rsidR="002F46BB" w:rsidRDefault="002F46BB" w:rsidP="005F753A">
      <w:pPr>
        <w:spacing w:after="0" w:line="280" w:lineRule="atLeast"/>
        <w:ind w:left="708" w:hanging="708"/>
        <w:rPr>
          <w:rFonts w:ascii="Arial" w:eastAsia="Times New Roman" w:hAnsi="Arial" w:cs="Arial"/>
          <w:bCs/>
          <w:iCs/>
          <w:color w:val="000000"/>
          <w:kern w:val="36"/>
          <w:lang w:eastAsia="nl-NL"/>
        </w:rPr>
      </w:pPr>
    </w:p>
    <w:p w14:paraId="475F030F" w14:textId="32F4CC2E" w:rsidR="002F46BB" w:rsidRDefault="002F46BB"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oplosbaarheid van deze vaste stof is ook temperatuurafhankelijk.</w:t>
      </w:r>
    </w:p>
    <w:p w14:paraId="053A18AA" w14:textId="35DBE163" w:rsidR="00CE5473" w:rsidRDefault="008E135D"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CE5473">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hoe je dat uit het artikel kunt afleiden.</w:t>
      </w:r>
    </w:p>
    <w:p w14:paraId="0582FF1A" w14:textId="6D548681" w:rsidR="00CE5473" w:rsidRDefault="008E135D" w:rsidP="005F753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of de oplosbaarheid toe- of afneemt als de temperatuur stijgt.</w:t>
      </w:r>
    </w:p>
    <w:p w14:paraId="34404340" w14:textId="77777777" w:rsidR="00CE5473" w:rsidRDefault="00CE5473" w:rsidP="005F753A">
      <w:pPr>
        <w:spacing w:after="0" w:line="280" w:lineRule="atLeast"/>
        <w:ind w:left="708" w:hanging="708"/>
        <w:rPr>
          <w:rFonts w:ascii="Arial" w:eastAsia="Times New Roman" w:hAnsi="Arial" w:cs="Arial"/>
          <w:bCs/>
          <w:iCs/>
          <w:color w:val="000000"/>
          <w:kern w:val="36"/>
          <w:lang w:eastAsia="nl-NL"/>
        </w:rPr>
      </w:pPr>
    </w:p>
    <w:p w14:paraId="3A7DD4BA" w14:textId="77777777" w:rsidR="00DF0088" w:rsidRDefault="00DF0088" w:rsidP="005F753A">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79A6E14" w:rsidR="00BA365F" w:rsidRPr="00DC61DD" w:rsidRDefault="00AD45A2" w:rsidP="005F753A">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Afvalwarmte van koelkasten omzetten in elektriciteit</w:t>
      </w:r>
    </w:p>
    <w:p w14:paraId="150D1FED" w14:textId="33CA7566" w:rsidR="00F22DC2" w:rsidRPr="005815DF" w:rsidRDefault="003014AA" w:rsidP="005F753A">
      <w:pPr>
        <w:spacing w:after="0" w:line="280" w:lineRule="atLeast"/>
        <w:ind w:left="709" w:hanging="709"/>
        <w:outlineLvl w:val="0"/>
        <w:rPr>
          <w:rFonts w:ascii="Arial" w:eastAsia="Times New Roman" w:hAnsi="Arial" w:cs="Arial"/>
          <w:bCs/>
          <w:color w:val="000000"/>
          <w:kern w:val="36"/>
          <w:lang w:eastAsia="nl-NL"/>
        </w:rPr>
      </w:pPr>
      <w:r w:rsidRPr="005815DF">
        <w:rPr>
          <w:rFonts w:ascii="Arial" w:eastAsia="Times New Roman" w:hAnsi="Arial" w:cs="Arial"/>
          <w:bCs/>
          <w:color w:val="000000"/>
          <w:kern w:val="36"/>
          <w:lang w:eastAsia="nl-NL"/>
        </w:rPr>
        <w:t>1</w:t>
      </w:r>
      <w:r w:rsidR="00BA2482" w:rsidRPr="005815DF">
        <w:rPr>
          <w:rFonts w:ascii="Arial" w:eastAsia="Times New Roman" w:hAnsi="Arial" w:cs="Arial"/>
          <w:bCs/>
          <w:color w:val="000000"/>
          <w:kern w:val="36"/>
          <w:lang w:eastAsia="nl-NL"/>
        </w:rPr>
        <w:tab/>
      </w:r>
      <w:r w:rsidR="00AD45A2">
        <w:rPr>
          <w:rFonts w:ascii="Arial" w:eastAsia="Times New Roman" w:hAnsi="Arial" w:cs="Arial"/>
          <w:bCs/>
          <w:color w:val="000000"/>
          <w:kern w:val="36"/>
          <w:lang w:eastAsia="nl-NL"/>
        </w:rPr>
        <w:t>Als de lading verandert</w:t>
      </w:r>
      <w:r w:rsidR="008B5BA2">
        <w:rPr>
          <w:rFonts w:ascii="Arial" w:eastAsia="Times New Roman" w:hAnsi="Arial" w:cs="Arial"/>
          <w:bCs/>
          <w:color w:val="000000"/>
          <w:kern w:val="36"/>
          <w:lang w:eastAsia="nl-NL"/>
        </w:rPr>
        <w:t>,</w:t>
      </w:r>
      <w:r w:rsidR="00AD45A2">
        <w:rPr>
          <w:rFonts w:ascii="Arial" w:eastAsia="Times New Roman" w:hAnsi="Arial" w:cs="Arial"/>
          <w:bCs/>
          <w:color w:val="000000"/>
          <w:kern w:val="36"/>
          <w:lang w:eastAsia="nl-NL"/>
        </w:rPr>
        <w:t xml:space="preserve"> betekent </w:t>
      </w:r>
      <w:r w:rsidR="008B5BA2">
        <w:rPr>
          <w:rFonts w:ascii="Arial" w:eastAsia="Times New Roman" w:hAnsi="Arial" w:cs="Arial"/>
          <w:bCs/>
          <w:color w:val="000000"/>
          <w:kern w:val="36"/>
          <w:lang w:eastAsia="nl-NL"/>
        </w:rPr>
        <w:t xml:space="preserve">dit </w:t>
      </w:r>
      <w:r w:rsidR="00AD45A2">
        <w:rPr>
          <w:rFonts w:ascii="Arial" w:eastAsia="Times New Roman" w:hAnsi="Arial" w:cs="Arial"/>
          <w:bCs/>
          <w:color w:val="000000"/>
          <w:kern w:val="36"/>
          <w:lang w:eastAsia="nl-NL"/>
        </w:rPr>
        <w:t>dat er dan elektronen opgenomen of afgestaan worden. Een elektronenstroom is een elektrische stroom.</w:t>
      </w:r>
    </w:p>
    <w:p w14:paraId="59063D28" w14:textId="19EB95A6" w:rsidR="007A7A35" w:rsidRDefault="00DB3A7F" w:rsidP="005F753A">
      <w:pPr>
        <w:spacing w:after="0" w:line="280" w:lineRule="atLeast"/>
        <w:ind w:left="709" w:hanging="709"/>
        <w:outlineLvl w:val="0"/>
        <w:rPr>
          <w:rFonts w:ascii="Arial" w:eastAsia="Times New Roman" w:hAnsi="Arial" w:cs="Arial"/>
          <w:bCs/>
          <w:color w:val="000000"/>
          <w:kern w:val="36"/>
          <w:lang w:eastAsia="nl-NL"/>
        </w:rPr>
      </w:pPr>
      <w:r w:rsidRPr="00DB3A7F">
        <w:rPr>
          <w:rFonts w:ascii="Arial" w:eastAsia="Times New Roman" w:hAnsi="Arial" w:cs="Arial"/>
          <w:bCs/>
          <w:color w:val="000000"/>
          <w:kern w:val="36"/>
          <w:lang w:eastAsia="nl-NL"/>
        </w:rPr>
        <w:t>2</w:t>
      </w:r>
      <w:r w:rsidRPr="00DB3A7F">
        <w:rPr>
          <w:rFonts w:ascii="Arial" w:eastAsia="Times New Roman" w:hAnsi="Arial" w:cs="Arial"/>
          <w:bCs/>
          <w:color w:val="000000"/>
          <w:kern w:val="36"/>
          <w:lang w:eastAsia="nl-NL"/>
        </w:rPr>
        <w:tab/>
      </w:r>
      <w:r w:rsidR="00AD45A2">
        <w:rPr>
          <w:rFonts w:ascii="Arial" w:eastAsia="Times New Roman" w:hAnsi="Arial" w:cs="Arial"/>
          <w:bCs/>
          <w:color w:val="000000"/>
          <w:kern w:val="36"/>
          <w:lang w:eastAsia="nl-NL"/>
        </w:rPr>
        <w:t>Tijdens gebruik wordt het temperatuurverschil tussen de warme en koude elektrode steeds kleiner.</w:t>
      </w:r>
    </w:p>
    <w:p w14:paraId="7DD8ADF5" w14:textId="1486D54F" w:rsidR="00AD45A2" w:rsidRDefault="00AD45A2"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hebt 6 CN</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-ionen, dus totaal 6</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Als het ion </w:t>
      </w:r>
      <w:bookmarkStart w:id="2" w:name="_Hlk50817814"/>
      <w:r>
        <w:rPr>
          <w:rFonts w:ascii="Arial" w:eastAsia="Times New Roman" w:hAnsi="Arial" w:cs="Arial"/>
          <w:bCs/>
          <w:color w:val="000000"/>
          <w:kern w:val="36"/>
          <w:lang w:eastAsia="nl-NL"/>
        </w:rPr>
        <w:t>Fe(CN)</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is</w:t>
      </w:r>
      <w:bookmarkEnd w:id="2"/>
      <w:r>
        <w:rPr>
          <w:rFonts w:ascii="Arial" w:eastAsia="Times New Roman" w:hAnsi="Arial" w:cs="Arial"/>
          <w:bCs/>
          <w:color w:val="000000"/>
          <w:kern w:val="36"/>
          <w:lang w:eastAsia="nl-NL"/>
        </w:rPr>
        <w:t xml:space="preserve">, betekent </w:t>
      </w:r>
      <w:r w:rsidR="008B5BA2">
        <w:rPr>
          <w:rFonts w:ascii="Arial" w:eastAsia="Times New Roman" w:hAnsi="Arial" w:cs="Arial"/>
          <w:bCs/>
          <w:color w:val="000000"/>
          <w:kern w:val="36"/>
          <w:lang w:eastAsia="nl-NL"/>
        </w:rPr>
        <w:t xml:space="preserve">dit </w:t>
      </w:r>
      <w:r>
        <w:rPr>
          <w:rFonts w:ascii="Arial" w:eastAsia="Times New Roman" w:hAnsi="Arial" w:cs="Arial"/>
          <w:bCs/>
          <w:color w:val="000000"/>
          <w:kern w:val="36"/>
          <w:lang w:eastAsia="nl-NL"/>
        </w:rPr>
        <w:t>dat het ijzerion dan 2+ is. Als het ion Fe(CN)</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is, betekent </w:t>
      </w:r>
      <w:r w:rsidR="008B5BA2">
        <w:rPr>
          <w:rFonts w:ascii="Arial" w:eastAsia="Times New Roman" w:hAnsi="Arial" w:cs="Arial"/>
          <w:bCs/>
          <w:color w:val="000000"/>
          <w:kern w:val="36"/>
          <w:lang w:eastAsia="nl-NL"/>
        </w:rPr>
        <w:t xml:space="preserve">dit </w:t>
      </w:r>
      <w:r>
        <w:rPr>
          <w:rFonts w:ascii="Arial" w:eastAsia="Times New Roman" w:hAnsi="Arial" w:cs="Arial"/>
          <w:bCs/>
          <w:color w:val="000000"/>
          <w:kern w:val="36"/>
          <w:lang w:eastAsia="nl-NL"/>
        </w:rPr>
        <w:t>dat het ijzerion dan 3+ is.</w:t>
      </w:r>
    </w:p>
    <w:p w14:paraId="74B0FA00" w14:textId="13B1F631" w:rsidR="00AD45A2" w:rsidRPr="005F753A" w:rsidRDefault="00AD45A2" w:rsidP="005F753A">
      <w:pPr>
        <w:spacing w:after="0" w:line="280" w:lineRule="atLeast"/>
        <w:ind w:left="709" w:hanging="709"/>
        <w:outlineLvl w:val="0"/>
        <w:rPr>
          <w:rFonts w:ascii="Times New Roman" w:hAnsi="Times New Roman" w:cs="Times New Roman"/>
          <w:lang w:val="en-US"/>
        </w:rPr>
      </w:pPr>
      <w:r w:rsidRPr="005F753A">
        <w:rPr>
          <w:rFonts w:ascii="Arial" w:eastAsia="Times New Roman" w:hAnsi="Arial" w:cs="Arial"/>
          <w:bCs/>
          <w:color w:val="000000"/>
          <w:kern w:val="36"/>
          <w:lang w:val="en-US" w:eastAsia="nl-NL"/>
        </w:rPr>
        <w:t>4</w:t>
      </w:r>
      <w:r w:rsidRPr="005F753A">
        <w:rPr>
          <w:rFonts w:ascii="Arial" w:eastAsia="Times New Roman" w:hAnsi="Arial" w:cs="Arial"/>
          <w:bCs/>
          <w:color w:val="000000"/>
          <w:kern w:val="36"/>
          <w:lang w:val="en-US" w:eastAsia="nl-NL"/>
        </w:rPr>
        <w:tab/>
      </w:r>
      <w:bookmarkStart w:id="3" w:name="_Hlk50818091"/>
      <w:r w:rsidR="006B57DD" w:rsidRPr="005F753A">
        <w:rPr>
          <w:rFonts w:ascii="Times New Roman" w:hAnsi="Times New Roman" w:cs="Times New Roman"/>
          <w:lang w:val="en-US"/>
        </w:rPr>
        <w:t>Fe(CN)</w:t>
      </w:r>
      <w:r w:rsidR="006B57DD" w:rsidRPr="005F753A">
        <w:rPr>
          <w:rFonts w:ascii="Times New Roman" w:hAnsi="Times New Roman" w:cs="Times New Roman"/>
          <w:vertAlign w:val="subscript"/>
          <w:lang w:val="en-US"/>
        </w:rPr>
        <w:t>6</w:t>
      </w:r>
      <w:r w:rsidR="006B57DD" w:rsidRPr="005F753A">
        <w:rPr>
          <w:rFonts w:ascii="Times New Roman" w:hAnsi="Times New Roman" w:cs="Times New Roman"/>
          <w:vertAlign w:val="superscript"/>
          <w:lang w:val="en-US"/>
        </w:rPr>
        <w:t>4</w:t>
      </w:r>
      <w:r w:rsidR="006B57DD">
        <w:rPr>
          <w:rFonts w:ascii="Times New Roman" w:hAnsi="Times New Roman" w:cs="Times New Roman"/>
          <w:vertAlign w:val="superscript"/>
        </w:rPr>
        <w:sym w:font="Symbol" w:char="F02D"/>
      </w:r>
      <w:r w:rsidR="006B57DD" w:rsidRPr="005F753A">
        <w:rPr>
          <w:rFonts w:ascii="Times New Roman" w:hAnsi="Times New Roman" w:cs="Times New Roman"/>
          <w:lang w:val="en-US"/>
        </w:rPr>
        <w:t xml:space="preserve"> </w:t>
      </w:r>
      <w:r w:rsidR="006B57DD">
        <w:rPr>
          <w:rFonts w:ascii="Times New Roman" w:hAnsi="Times New Roman" w:cs="Times New Roman"/>
        </w:rPr>
        <w:sym w:font="Symbol" w:char="F0AE"/>
      </w:r>
      <w:r w:rsidR="006B57DD" w:rsidRPr="005F753A">
        <w:rPr>
          <w:rFonts w:ascii="Times New Roman" w:hAnsi="Times New Roman" w:cs="Times New Roman"/>
          <w:lang w:val="en-US"/>
        </w:rPr>
        <w:t xml:space="preserve"> Fe(CN)</w:t>
      </w:r>
      <w:r w:rsidR="006B57DD" w:rsidRPr="005F753A">
        <w:rPr>
          <w:rFonts w:ascii="Times New Roman" w:hAnsi="Times New Roman" w:cs="Times New Roman"/>
          <w:vertAlign w:val="subscript"/>
          <w:lang w:val="en-US"/>
        </w:rPr>
        <w:t>6</w:t>
      </w:r>
      <w:r w:rsidR="006B57DD" w:rsidRPr="005F753A">
        <w:rPr>
          <w:rFonts w:ascii="Times New Roman" w:hAnsi="Times New Roman" w:cs="Times New Roman"/>
          <w:vertAlign w:val="superscript"/>
          <w:lang w:val="en-US"/>
        </w:rPr>
        <w:t>3</w:t>
      </w:r>
      <w:r w:rsidR="006B57DD">
        <w:rPr>
          <w:rFonts w:ascii="Times New Roman" w:hAnsi="Times New Roman" w:cs="Times New Roman"/>
          <w:vertAlign w:val="superscript"/>
        </w:rPr>
        <w:sym w:font="Symbol" w:char="F02D"/>
      </w:r>
      <w:r w:rsidR="006B57DD" w:rsidRPr="005F753A">
        <w:rPr>
          <w:rFonts w:ascii="Times New Roman" w:hAnsi="Times New Roman" w:cs="Times New Roman"/>
          <w:lang w:val="en-US"/>
        </w:rPr>
        <w:t xml:space="preserve"> + e</w:t>
      </w:r>
      <w:r w:rsidR="006B57DD">
        <w:rPr>
          <w:rFonts w:ascii="Times New Roman" w:hAnsi="Times New Roman" w:cs="Times New Roman"/>
          <w:vertAlign w:val="superscript"/>
          <w:lang w:val="en-US"/>
        </w:rPr>
        <w:sym w:font="Symbol" w:char="F02D"/>
      </w:r>
      <w:bookmarkEnd w:id="3"/>
    </w:p>
    <w:p w14:paraId="1EFB6B4F" w14:textId="51283A22" w:rsidR="006B57DD" w:rsidRPr="005F753A" w:rsidRDefault="006B57DD" w:rsidP="005F753A">
      <w:pPr>
        <w:spacing w:after="0" w:line="280" w:lineRule="atLeast"/>
        <w:ind w:left="709" w:hanging="709"/>
        <w:outlineLvl w:val="0"/>
        <w:rPr>
          <w:rFonts w:ascii="Arial" w:eastAsia="Times New Roman" w:hAnsi="Arial" w:cs="Arial"/>
          <w:bCs/>
          <w:color w:val="000000"/>
          <w:kern w:val="36"/>
          <w:lang w:val="en-US" w:eastAsia="nl-NL"/>
        </w:rPr>
      </w:pPr>
      <w:r w:rsidRPr="005F753A">
        <w:rPr>
          <w:rFonts w:ascii="Arial" w:eastAsia="Times New Roman" w:hAnsi="Arial" w:cs="Arial"/>
          <w:bCs/>
          <w:color w:val="000000"/>
          <w:kern w:val="36"/>
          <w:lang w:val="en-US" w:eastAsia="nl-NL"/>
        </w:rPr>
        <w:t>5</w:t>
      </w:r>
      <w:r w:rsidRPr="005F753A">
        <w:rPr>
          <w:rFonts w:ascii="Arial" w:eastAsia="Times New Roman" w:hAnsi="Arial" w:cs="Arial"/>
          <w:bCs/>
          <w:color w:val="000000"/>
          <w:kern w:val="36"/>
          <w:lang w:val="en-US" w:eastAsia="nl-NL"/>
        </w:rPr>
        <w:tab/>
      </w:r>
      <w:bookmarkStart w:id="4" w:name="_Hlk50818335"/>
      <w:r w:rsidRPr="005F753A">
        <w:rPr>
          <w:rFonts w:ascii="Arial" w:eastAsia="Times New Roman" w:hAnsi="Arial" w:cs="Arial"/>
          <w:bCs/>
          <w:color w:val="000000"/>
          <w:kern w:val="36"/>
          <w:lang w:val="en-US" w:eastAsia="nl-NL"/>
        </w:rPr>
        <w:t>Fe(CN)</w:t>
      </w:r>
      <w:r w:rsidRPr="005F753A">
        <w:rPr>
          <w:rFonts w:ascii="Arial" w:eastAsia="Times New Roman" w:hAnsi="Arial" w:cs="Arial"/>
          <w:bCs/>
          <w:color w:val="000000"/>
          <w:kern w:val="36"/>
          <w:vertAlign w:val="subscript"/>
          <w:lang w:val="en-US" w:eastAsia="nl-NL"/>
        </w:rPr>
        <w:t>6</w:t>
      </w:r>
      <w:r w:rsidRPr="005F753A">
        <w:rPr>
          <w:rFonts w:ascii="Arial" w:eastAsia="Times New Roman" w:hAnsi="Arial" w:cs="Arial"/>
          <w:bCs/>
          <w:color w:val="000000"/>
          <w:kern w:val="36"/>
          <w:vertAlign w:val="superscript"/>
          <w:lang w:val="en-US" w:eastAsia="nl-NL"/>
        </w:rPr>
        <w:t>3</w:t>
      </w:r>
      <w:r w:rsidRPr="006B57DD">
        <w:rPr>
          <w:rFonts w:ascii="Arial" w:eastAsia="Times New Roman" w:hAnsi="Arial" w:cs="Arial"/>
          <w:bCs/>
          <w:color w:val="000000"/>
          <w:kern w:val="36"/>
          <w:vertAlign w:val="superscript"/>
          <w:lang w:eastAsia="nl-NL"/>
        </w:rPr>
        <w:sym w:font="Symbol" w:char="F02D"/>
      </w:r>
      <w:r w:rsidRPr="005F753A">
        <w:rPr>
          <w:rFonts w:ascii="Arial" w:eastAsia="Times New Roman" w:hAnsi="Arial" w:cs="Arial"/>
          <w:bCs/>
          <w:color w:val="000000"/>
          <w:kern w:val="36"/>
          <w:vertAlign w:val="superscript"/>
          <w:lang w:val="en-US" w:eastAsia="nl-NL"/>
        </w:rPr>
        <w:t xml:space="preserve"> </w:t>
      </w:r>
      <w:r w:rsidRPr="005F753A">
        <w:rPr>
          <w:rFonts w:ascii="Arial" w:eastAsia="Times New Roman" w:hAnsi="Arial" w:cs="Arial"/>
          <w:bCs/>
          <w:color w:val="000000"/>
          <w:kern w:val="36"/>
          <w:lang w:val="en-US" w:eastAsia="nl-NL"/>
        </w:rPr>
        <w:t>+ e</w:t>
      </w:r>
      <w:r w:rsidRPr="006B57DD">
        <w:rPr>
          <w:rFonts w:ascii="Arial" w:eastAsia="Times New Roman" w:hAnsi="Arial" w:cs="Arial"/>
          <w:bCs/>
          <w:color w:val="000000"/>
          <w:kern w:val="36"/>
          <w:vertAlign w:val="superscript"/>
          <w:lang w:val="en-US" w:eastAsia="nl-NL"/>
        </w:rPr>
        <w:sym w:font="Symbol" w:char="F02D"/>
      </w:r>
      <w:r w:rsidRPr="005F753A">
        <w:rPr>
          <w:rFonts w:ascii="Arial" w:eastAsia="Times New Roman" w:hAnsi="Arial" w:cs="Arial"/>
          <w:bCs/>
          <w:color w:val="000000"/>
          <w:kern w:val="36"/>
          <w:lang w:val="en-US" w:eastAsia="nl-NL"/>
        </w:rPr>
        <w:t xml:space="preserve"> </w:t>
      </w:r>
      <w:r w:rsidRPr="006B57DD">
        <w:rPr>
          <w:rFonts w:ascii="Arial" w:eastAsia="Times New Roman" w:hAnsi="Arial" w:cs="Arial"/>
          <w:bCs/>
          <w:color w:val="000000"/>
          <w:kern w:val="36"/>
          <w:lang w:eastAsia="nl-NL"/>
        </w:rPr>
        <w:sym w:font="Symbol" w:char="F0AE"/>
      </w:r>
      <w:r w:rsidRPr="005F753A">
        <w:rPr>
          <w:rFonts w:ascii="Arial" w:eastAsia="Times New Roman" w:hAnsi="Arial" w:cs="Arial"/>
          <w:bCs/>
          <w:color w:val="000000"/>
          <w:kern w:val="36"/>
          <w:lang w:val="en-US" w:eastAsia="nl-NL"/>
        </w:rPr>
        <w:t xml:space="preserve"> Fe(CN)</w:t>
      </w:r>
      <w:r w:rsidRPr="005F753A">
        <w:rPr>
          <w:rFonts w:ascii="Arial" w:eastAsia="Times New Roman" w:hAnsi="Arial" w:cs="Arial"/>
          <w:bCs/>
          <w:color w:val="000000"/>
          <w:kern w:val="36"/>
          <w:vertAlign w:val="subscript"/>
          <w:lang w:val="en-US" w:eastAsia="nl-NL"/>
        </w:rPr>
        <w:t>6</w:t>
      </w:r>
      <w:r w:rsidRPr="005F753A">
        <w:rPr>
          <w:rFonts w:ascii="Arial" w:eastAsia="Times New Roman" w:hAnsi="Arial" w:cs="Arial"/>
          <w:bCs/>
          <w:color w:val="000000"/>
          <w:kern w:val="36"/>
          <w:vertAlign w:val="superscript"/>
          <w:lang w:val="en-US" w:eastAsia="nl-NL"/>
        </w:rPr>
        <w:t>4</w:t>
      </w:r>
      <w:r w:rsidRPr="006B57DD">
        <w:rPr>
          <w:rFonts w:ascii="Arial" w:eastAsia="Times New Roman" w:hAnsi="Arial" w:cs="Arial"/>
          <w:bCs/>
          <w:color w:val="000000"/>
          <w:kern w:val="36"/>
          <w:vertAlign w:val="superscript"/>
          <w:lang w:eastAsia="nl-NL"/>
        </w:rPr>
        <w:sym w:font="Symbol" w:char="F02D"/>
      </w:r>
    </w:p>
    <w:bookmarkEnd w:id="4"/>
    <w:p w14:paraId="2246E695" w14:textId="2108FC69" w:rsidR="006B57DD" w:rsidRDefault="006B57DD" w:rsidP="005F753A">
      <w:pPr>
        <w:spacing w:after="0" w:line="280" w:lineRule="atLeast"/>
        <w:ind w:left="709" w:hanging="709"/>
        <w:outlineLvl w:val="0"/>
        <w:rPr>
          <w:rFonts w:ascii="Arial" w:eastAsia="Times New Roman" w:hAnsi="Arial" w:cs="Arial"/>
          <w:bCs/>
          <w:color w:val="000000"/>
          <w:kern w:val="36"/>
          <w:lang w:eastAsia="nl-NL"/>
        </w:rPr>
      </w:pPr>
      <w:r w:rsidRPr="006B57DD">
        <w:rPr>
          <w:rFonts w:ascii="Arial" w:eastAsia="Times New Roman" w:hAnsi="Arial" w:cs="Arial"/>
          <w:bCs/>
          <w:color w:val="000000"/>
          <w:kern w:val="36"/>
          <w:lang w:eastAsia="nl-NL"/>
        </w:rPr>
        <w:t>6</w:t>
      </w:r>
      <w:r w:rsidRPr="006B57DD">
        <w:rPr>
          <w:rFonts w:ascii="Arial" w:eastAsia="Times New Roman" w:hAnsi="Arial" w:cs="Arial"/>
          <w:bCs/>
          <w:color w:val="000000"/>
          <w:kern w:val="36"/>
          <w:lang w:eastAsia="nl-NL"/>
        </w:rPr>
        <w:tab/>
        <w:t>De ionen bewegen trager e</w:t>
      </w:r>
      <w:r>
        <w:rPr>
          <w:rFonts w:ascii="Arial" w:eastAsia="Times New Roman" w:hAnsi="Arial" w:cs="Arial"/>
          <w:bCs/>
          <w:color w:val="000000"/>
          <w:kern w:val="36"/>
          <w:lang w:eastAsia="nl-NL"/>
        </w:rPr>
        <w:t>n het warmteverschil tussen beide elektroden wordt steeds kleiner.</w:t>
      </w:r>
    </w:p>
    <w:p w14:paraId="737E5211" w14:textId="3477C97E" w:rsidR="006B57DD" w:rsidRDefault="006B57DD"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Aan de warme elektrode ontstaat </w:t>
      </w:r>
      <w:r w:rsidRPr="006B57DD">
        <w:rPr>
          <w:rFonts w:ascii="Arial" w:eastAsia="Times New Roman" w:hAnsi="Arial" w:cs="Arial"/>
          <w:bCs/>
          <w:color w:val="000000"/>
          <w:kern w:val="36"/>
          <w:lang w:eastAsia="nl-NL"/>
        </w:rPr>
        <w:t>Fe</w:t>
      </w:r>
      <w:r w:rsidRPr="005815DF">
        <w:rPr>
          <w:rFonts w:ascii="Arial" w:eastAsia="Times New Roman" w:hAnsi="Arial" w:cs="Arial"/>
          <w:bCs/>
          <w:color w:val="000000"/>
          <w:kern w:val="36"/>
          <w:lang w:eastAsia="nl-NL"/>
        </w:rPr>
        <w:t>(CN)</w:t>
      </w:r>
      <w:r w:rsidRPr="006B57DD">
        <w:rPr>
          <w:rFonts w:ascii="Arial" w:eastAsia="Times New Roman" w:hAnsi="Arial" w:cs="Arial"/>
          <w:bCs/>
          <w:color w:val="000000"/>
          <w:kern w:val="36"/>
          <w:vertAlign w:val="subscript"/>
          <w:lang w:eastAsia="nl-NL"/>
        </w:rPr>
        <w:t>6</w:t>
      </w:r>
      <w:r w:rsidRPr="006B57DD">
        <w:rPr>
          <w:rFonts w:ascii="Arial" w:eastAsia="Times New Roman" w:hAnsi="Arial" w:cs="Arial"/>
          <w:bCs/>
          <w:color w:val="000000"/>
          <w:kern w:val="36"/>
          <w:vertAlign w:val="superscript"/>
          <w:lang w:eastAsia="nl-NL"/>
        </w:rPr>
        <w:t>3</w:t>
      </w:r>
      <w:r w:rsidRPr="006B57DD">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Aan de koude elektrode</w:t>
      </w:r>
      <w:r w:rsidR="008B5BA2">
        <w:rPr>
          <w:rFonts w:ascii="Arial" w:eastAsia="Times New Roman" w:hAnsi="Arial" w:cs="Arial"/>
          <w:bCs/>
          <w:color w:val="000000"/>
          <w:kern w:val="36"/>
          <w:lang w:eastAsia="nl-NL"/>
        </w:rPr>
        <w:t xml:space="preserve"> ontstaat</w:t>
      </w:r>
      <w:r w:rsidRPr="005815DF">
        <w:rPr>
          <w:rFonts w:ascii="Arial" w:eastAsia="Times New Roman" w:hAnsi="Arial" w:cs="Arial"/>
          <w:bCs/>
          <w:color w:val="000000"/>
          <w:kern w:val="36"/>
          <w:lang w:eastAsia="nl-NL"/>
        </w:rPr>
        <w:t xml:space="preserve"> Fe(CN)</w:t>
      </w:r>
      <w:r w:rsidRPr="006B57DD">
        <w:rPr>
          <w:rFonts w:ascii="Arial" w:eastAsia="Times New Roman" w:hAnsi="Arial" w:cs="Arial"/>
          <w:bCs/>
          <w:color w:val="000000"/>
          <w:kern w:val="36"/>
          <w:vertAlign w:val="subscript"/>
          <w:lang w:eastAsia="nl-NL"/>
        </w:rPr>
        <w:t>6</w:t>
      </w:r>
      <w:r w:rsidRPr="006B57DD">
        <w:rPr>
          <w:rFonts w:ascii="Arial" w:eastAsia="Times New Roman" w:hAnsi="Arial" w:cs="Arial"/>
          <w:bCs/>
          <w:color w:val="000000"/>
          <w:kern w:val="36"/>
          <w:vertAlign w:val="superscript"/>
          <w:lang w:eastAsia="nl-NL"/>
        </w:rPr>
        <w:t>4</w:t>
      </w:r>
      <w:r w:rsidRPr="006B57DD">
        <w:rPr>
          <w:rFonts w:ascii="Arial" w:eastAsia="Times New Roman" w:hAnsi="Arial" w:cs="Arial"/>
          <w:bCs/>
          <w:color w:val="000000"/>
          <w:kern w:val="36"/>
          <w:vertAlign w:val="superscript"/>
          <w:lang w:eastAsia="nl-NL"/>
        </w:rPr>
        <w:sym w:font="Symbol" w:char="F02D"/>
      </w:r>
      <w:r w:rsidRPr="005815DF">
        <w:rPr>
          <w:rFonts w:ascii="Arial" w:eastAsia="Times New Roman" w:hAnsi="Arial" w:cs="Arial"/>
          <w:bCs/>
          <w:color w:val="000000"/>
          <w:kern w:val="36"/>
          <w:lang w:eastAsia="nl-NL"/>
        </w:rPr>
        <w:t>.</w:t>
      </w:r>
      <w:r w:rsidRPr="006B57D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Dus de temperatuur bepaalt welk ion er ontstaat.</w:t>
      </w:r>
    </w:p>
    <w:p w14:paraId="2A56961B" w14:textId="7000F0F2" w:rsidR="00972E50" w:rsidRDefault="006B57DD"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Aan de warme elektrode ontstaat </w:t>
      </w:r>
      <w:r w:rsidRPr="006B57DD">
        <w:rPr>
          <w:rFonts w:ascii="Arial" w:eastAsia="Times New Roman" w:hAnsi="Arial" w:cs="Arial"/>
          <w:bCs/>
          <w:color w:val="000000"/>
          <w:kern w:val="36"/>
          <w:lang w:eastAsia="nl-NL"/>
        </w:rPr>
        <w:t>Fe</w:t>
      </w:r>
      <w:r w:rsidRPr="005815DF">
        <w:rPr>
          <w:rFonts w:ascii="Arial" w:eastAsia="Times New Roman" w:hAnsi="Arial" w:cs="Arial"/>
          <w:bCs/>
          <w:color w:val="000000"/>
          <w:kern w:val="36"/>
          <w:lang w:eastAsia="nl-NL"/>
        </w:rPr>
        <w:t>(CN)</w:t>
      </w:r>
      <w:r w:rsidRPr="006B57DD">
        <w:rPr>
          <w:rFonts w:ascii="Arial" w:eastAsia="Times New Roman" w:hAnsi="Arial" w:cs="Arial"/>
          <w:bCs/>
          <w:color w:val="000000"/>
          <w:kern w:val="36"/>
          <w:vertAlign w:val="subscript"/>
          <w:lang w:eastAsia="nl-NL"/>
        </w:rPr>
        <w:t>6</w:t>
      </w:r>
      <w:r w:rsidRPr="006B57DD">
        <w:rPr>
          <w:rFonts w:ascii="Arial" w:eastAsia="Times New Roman" w:hAnsi="Arial" w:cs="Arial"/>
          <w:bCs/>
          <w:color w:val="000000"/>
          <w:kern w:val="36"/>
          <w:vertAlign w:val="superscript"/>
          <w:lang w:eastAsia="nl-NL"/>
        </w:rPr>
        <w:t>3</w:t>
      </w:r>
      <w:r w:rsidRPr="006B57DD">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 </w:t>
      </w:r>
      <w:r w:rsidR="00972E50">
        <w:rPr>
          <w:rFonts w:ascii="Arial" w:eastAsia="Times New Roman" w:hAnsi="Arial" w:cs="Arial"/>
          <w:bCs/>
          <w:color w:val="000000"/>
          <w:kern w:val="36"/>
          <w:lang w:eastAsia="nl-NL"/>
        </w:rPr>
        <w:t>, aan de koude elektrode</w:t>
      </w:r>
      <w:r w:rsidRPr="005815DF">
        <w:rPr>
          <w:rFonts w:ascii="Arial" w:eastAsia="Times New Roman" w:hAnsi="Arial" w:cs="Arial"/>
          <w:bCs/>
          <w:color w:val="000000"/>
          <w:kern w:val="36"/>
          <w:lang w:eastAsia="nl-NL"/>
        </w:rPr>
        <w:t xml:space="preserve"> Fe(CN)</w:t>
      </w:r>
      <w:r w:rsidRPr="006B57DD">
        <w:rPr>
          <w:rFonts w:ascii="Arial" w:eastAsia="Times New Roman" w:hAnsi="Arial" w:cs="Arial"/>
          <w:bCs/>
          <w:color w:val="000000"/>
          <w:kern w:val="36"/>
          <w:vertAlign w:val="subscript"/>
          <w:lang w:eastAsia="nl-NL"/>
        </w:rPr>
        <w:t>6</w:t>
      </w:r>
      <w:r w:rsidRPr="006B57DD">
        <w:rPr>
          <w:rFonts w:ascii="Arial" w:eastAsia="Times New Roman" w:hAnsi="Arial" w:cs="Arial"/>
          <w:bCs/>
          <w:color w:val="000000"/>
          <w:kern w:val="36"/>
          <w:vertAlign w:val="superscript"/>
          <w:lang w:eastAsia="nl-NL"/>
        </w:rPr>
        <w:t>4</w:t>
      </w:r>
      <w:r w:rsidRPr="006B57DD">
        <w:rPr>
          <w:rFonts w:ascii="Arial" w:eastAsia="Times New Roman" w:hAnsi="Arial" w:cs="Arial"/>
          <w:bCs/>
          <w:color w:val="000000"/>
          <w:kern w:val="36"/>
          <w:vertAlign w:val="superscript"/>
          <w:lang w:eastAsia="nl-NL"/>
        </w:rPr>
        <w:sym w:font="Symbol" w:char="F02D"/>
      </w:r>
      <w:r w:rsidRPr="005815DF">
        <w:rPr>
          <w:rFonts w:ascii="Arial" w:eastAsia="Times New Roman" w:hAnsi="Arial" w:cs="Arial"/>
          <w:bCs/>
          <w:color w:val="000000"/>
          <w:kern w:val="36"/>
          <w:lang w:eastAsia="nl-NL"/>
        </w:rPr>
        <w:t>.</w:t>
      </w:r>
      <w:r w:rsidRPr="006B57DD">
        <w:rPr>
          <w:rFonts w:ascii="Arial" w:eastAsia="Times New Roman" w:hAnsi="Arial" w:cs="Arial"/>
          <w:bCs/>
          <w:color w:val="000000"/>
          <w:kern w:val="36"/>
          <w:lang w:eastAsia="nl-NL"/>
        </w:rPr>
        <w:t xml:space="preserve"> </w:t>
      </w:r>
      <w:r w:rsidR="00972E50">
        <w:rPr>
          <w:rFonts w:ascii="Arial" w:eastAsia="Times New Roman" w:hAnsi="Arial" w:cs="Arial"/>
          <w:bCs/>
          <w:color w:val="000000"/>
          <w:kern w:val="36"/>
          <w:lang w:eastAsia="nl-NL"/>
        </w:rPr>
        <w:t xml:space="preserve">Bij een hogere temperatuur heeft de endotherme reactie de overhand, bij een lagere temperatuur de exotherme reactie. Dus de vorming van </w:t>
      </w:r>
      <w:r w:rsidR="00972E50" w:rsidRPr="00972E50">
        <w:rPr>
          <w:rFonts w:ascii="Arial" w:eastAsia="Times New Roman" w:hAnsi="Arial" w:cs="Arial"/>
          <w:bCs/>
          <w:color w:val="000000"/>
          <w:kern w:val="36"/>
          <w:lang w:eastAsia="nl-NL"/>
        </w:rPr>
        <w:t>Fe</w:t>
      </w:r>
      <w:r w:rsidR="00972E50" w:rsidRPr="005815DF">
        <w:rPr>
          <w:rFonts w:ascii="Arial" w:eastAsia="Times New Roman" w:hAnsi="Arial" w:cs="Arial"/>
          <w:bCs/>
          <w:color w:val="000000"/>
          <w:kern w:val="36"/>
          <w:lang w:eastAsia="nl-NL"/>
        </w:rPr>
        <w:t>(CN)</w:t>
      </w:r>
      <w:r w:rsidR="00972E50" w:rsidRPr="00972E50">
        <w:rPr>
          <w:rFonts w:ascii="Arial" w:eastAsia="Times New Roman" w:hAnsi="Arial" w:cs="Arial"/>
          <w:bCs/>
          <w:color w:val="000000"/>
          <w:kern w:val="36"/>
          <w:vertAlign w:val="subscript"/>
          <w:lang w:eastAsia="nl-NL"/>
        </w:rPr>
        <w:t>6</w:t>
      </w:r>
      <w:r w:rsidR="00972E50" w:rsidRPr="00972E50">
        <w:rPr>
          <w:rFonts w:ascii="Arial" w:eastAsia="Times New Roman" w:hAnsi="Arial" w:cs="Arial"/>
          <w:bCs/>
          <w:color w:val="000000"/>
          <w:kern w:val="36"/>
          <w:vertAlign w:val="superscript"/>
          <w:lang w:eastAsia="nl-NL"/>
        </w:rPr>
        <w:t>3</w:t>
      </w:r>
      <w:r w:rsidR="00972E50" w:rsidRPr="006B57DD">
        <w:rPr>
          <w:rFonts w:ascii="Arial" w:eastAsia="Times New Roman" w:hAnsi="Arial" w:cs="Arial"/>
          <w:bCs/>
          <w:color w:val="000000"/>
          <w:kern w:val="36"/>
          <w:vertAlign w:val="superscript"/>
          <w:lang w:eastAsia="nl-NL"/>
        </w:rPr>
        <w:sym w:font="Symbol" w:char="F02D"/>
      </w:r>
      <w:r w:rsidR="00972E50">
        <w:rPr>
          <w:rFonts w:ascii="Arial" w:eastAsia="Times New Roman" w:hAnsi="Arial" w:cs="Arial"/>
          <w:bCs/>
          <w:color w:val="000000"/>
          <w:kern w:val="36"/>
          <w:vertAlign w:val="superscript"/>
          <w:lang w:eastAsia="nl-NL"/>
        </w:rPr>
        <w:t xml:space="preserve"> </w:t>
      </w:r>
      <w:r w:rsidR="00972E50" w:rsidRPr="00972E50">
        <w:rPr>
          <w:rFonts w:ascii="Arial" w:eastAsia="Times New Roman" w:hAnsi="Arial" w:cs="Arial"/>
          <w:bCs/>
          <w:color w:val="000000"/>
          <w:kern w:val="36"/>
          <w:lang w:eastAsia="nl-NL"/>
        </w:rPr>
        <w:t>is endotherm en de vormin</w:t>
      </w:r>
      <w:r w:rsidR="00972E50">
        <w:rPr>
          <w:rFonts w:ascii="Arial" w:eastAsia="Times New Roman" w:hAnsi="Arial" w:cs="Arial"/>
          <w:bCs/>
          <w:color w:val="000000"/>
          <w:kern w:val="36"/>
          <w:lang w:eastAsia="nl-NL"/>
        </w:rPr>
        <w:t>g van</w:t>
      </w:r>
      <w:r w:rsidR="00972E50" w:rsidRPr="005815DF">
        <w:rPr>
          <w:rFonts w:ascii="Arial" w:eastAsia="Times New Roman" w:hAnsi="Arial" w:cs="Arial"/>
          <w:bCs/>
          <w:color w:val="000000"/>
          <w:kern w:val="36"/>
          <w:lang w:eastAsia="nl-NL"/>
        </w:rPr>
        <w:t xml:space="preserve"> Fe(CN)</w:t>
      </w:r>
      <w:r w:rsidR="00972E50" w:rsidRPr="00972E50">
        <w:rPr>
          <w:rFonts w:ascii="Arial" w:eastAsia="Times New Roman" w:hAnsi="Arial" w:cs="Arial"/>
          <w:bCs/>
          <w:color w:val="000000"/>
          <w:kern w:val="36"/>
          <w:vertAlign w:val="subscript"/>
          <w:lang w:eastAsia="nl-NL"/>
        </w:rPr>
        <w:t>6</w:t>
      </w:r>
      <w:r w:rsidR="00972E50" w:rsidRPr="00972E50">
        <w:rPr>
          <w:rFonts w:ascii="Arial" w:eastAsia="Times New Roman" w:hAnsi="Arial" w:cs="Arial"/>
          <w:bCs/>
          <w:color w:val="000000"/>
          <w:kern w:val="36"/>
          <w:vertAlign w:val="superscript"/>
          <w:lang w:eastAsia="nl-NL"/>
        </w:rPr>
        <w:t>4</w:t>
      </w:r>
      <w:r w:rsidR="00972E50" w:rsidRPr="006B57DD">
        <w:rPr>
          <w:rFonts w:ascii="Arial" w:eastAsia="Times New Roman" w:hAnsi="Arial" w:cs="Arial"/>
          <w:bCs/>
          <w:color w:val="000000"/>
          <w:kern w:val="36"/>
          <w:vertAlign w:val="superscript"/>
          <w:lang w:eastAsia="nl-NL"/>
        </w:rPr>
        <w:sym w:font="Symbol" w:char="F02D"/>
      </w:r>
      <w:r w:rsidR="00972E50">
        <w:rPr>
          <w:rFonts w:ascii="Arial" w:eastAsia="Times New Roman" w:hAnsi="Arial" w:cs="Arial"/>
          <w:bCs/>
          <w:color w:val="000000"/>
          <w:kern w:val="36"/>
          <w:lang w:eastAsia="nl-NL"/>
        </w:rPr>
        <w:t xml:space="preserve"> dus exotherm.</w:t>
      </w:r>
    </w:p>
    <w:p w14:paraId="6F2874B7" w14:textId="54F679C6" w:rsidR="00972E50" w:rsidRPr="00972E50" w:rsidRDefault="00972E50"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ionenformule is CN</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
    <w:p w14:paraId="3F409CEA" w14:textId="5276879C" w:rsidR="006B57DD" w:rsidRPr="00972E50" w:rsidRDefault="00972E50"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(CN</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3</w:t>
      </w:r>
      <w:r w:rsidRPr="00972E50">
        <w:rPr>
          <w:rFonts w:ascii="Arial" w:eastAsia="Times New Roman" w:hAnsi="Arial" w:cs="Arial"/>
          <w:bCs/>
          <w:color w:val="000000"/>
          <w:kern w:val="36"/>
          <w:lang w:eastAsia="nl-NL"/>
        </w:rPr>
        <w:t>Fe</w:t>
      </w:r>
      <w:r w:rsidRPr="005815DF">
        <w:rPr>
          <w:rFonts w:ascii="Arial" w:eastAsia="Times New Roman" w:hAnsi="Arial" w:cs="Arial"/>
          <w:bCs/>
          <w:color w:val="000000"/>
          <w:kern w:val="36"/>
          <w:lang w:eastAsia="nl-NL"/>
        </w:rPr>
        <w:t>(CN)</w:t>
      </w:r>
      <w:r w:rsidRPr="00972E50">
        <w:rPr>
          <w:rFonts w:ascii="Arial" w:eastAsia="Times New Roman" w:hAnsi="Arial" w:cs="Arial"/>
          <w:bCs/>
          <w:color w:val="000000"/>
          <w:kern w:val="36"/>
          <w:vertAlign w:val="subscript"/>
          <w:lang w:eastAsia="nl-NL"/>
        </w:rPr>
        <w:t>6</w:t>
      </w:r>
      <w:r w:rsidRPr="00972E50">
        <w:rPr>
          <w:rFonts w:ascii="Arial" w:eastAsia="Times New Roman" w:hAnsi="Arial" w:cs="Arial"/>
          <w:bCs/>
          <w:color w:val="000000"/>
          <w:kern w:val="36"/>
          <w:lang w:eastAsia="nl-NL"/>
        </w:rPr>
        <w:t>.</w:t>
      </w:r>
    </w:p>
    <w:p w14:paraId="32D1CF91" w14:textId="7279C8ED" w:rsidR="006B57DD" w:rsidRDefault="00972E50"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de koude elektrode ontstaan kristallen, dus een vaste stof</w:t>
      </w:r>
      <w:r w:rsidR="008B5BA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w:t>
      </w:r>
      <w:r w:rsidR="00DF0088">
        <w:rPr>
          <w:rFonts w:ascii="Arial" w:eastAsia="Times New Roman" w:hAnsi="Arial" w:cs="Arial"/>
          <w:bCs/>
          <w:color w:val="000000"/>
          <w:kern w:val="36"/>
          <w:lang w:eastAsia="nl-NL"/>
        </w:rPr>
        <w:t>aan de warme elektrode een vloeistof ontstaat.</w:t>
      </w:r>
    </w:p>
    <w:p w14:paraId="388CCC14" w14:textId="22CECEA7" w:rsidR="00DF0088" w:rsidRPr="006B57DD" w:rsidRDefault="00DF0088" w:rsidP="005F753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oplosbaarheid neemt toe als de temperatuur stijgt</w:t>
      </w:r>
      <w:r w:rsidR="008B5BA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bij de koude elektrode ontstaan kristallen, bij de warme elektrode </w:t>
      </w:r>
      <w:r w:rsidR="008B5BA2">
        <w:rPr>
          <w:rFonts w:ascii="Arial" w:eastAsia="Times New Roman" w:hAnsi="Arial" w:cs="Arial"/>
          <w:bCs/>
          <w:color w:val="000000"/>
          <w:kern w:val="36"/>
          <w:lang w:eastAsia="nl-NL"/>
        </w:rPr>
        <w:t xml:space="preserve">ontstaat </w:t>
      </w:r>
      <w:r>
        <w:rPr>
          <w:rFonts w:ascii="Arial" w:eastAsia="Times New Roman" w:hAnsi="Arial" w:cs="Arial"/>
          <w:bCs/>
          <w:color w:val="000000"/>
          <w:kern w:val="36"/>
          <w:lang w:eastAsia="nl-NL"/>
        </w:rPr>
        <w:t>een vloeistof.</w:t>
      </w:r>
    </w:p>
    <w:p w14:paraId="6AEA08CE" w14:textId="77777777" w:rsidR="0091074C" w:rsidRPr="00DD1503" w:rsidRDefault="0091074C" w:rsidP="005F753A">
      <w:pPr>
        <w:spacing w:after="0" w:line="280" w:lineRule="atLeast"/>
        <w:ind w:left="708" w:hanging="708"/>
        <w:outlineLvl w:val="0"/>
        <w:rPr>
          <w:rFonts w:ascii="Arial" w:eastAsia="Times New Roman" w:hAnsi="Arial" w:cs="Arial"/>
          <w:bCs/>
          <w:color w:val="000000"/>
          <w:kern w:val="36"/>
          <w:lang w:eastAsia="nl-NL"/>
        </w:rPr>
      </w:pPr>
    </w:p>
    <w:p w14:paraId="383247B7" w14:textId="77777777" w:rsidR="00DF0088" w:rsidRDefault="00DF0088" w:rsidP="005F753A">
      <w:pPr>
        <w:spacing w:after="0" w:line="280" w:lineRule="atLeast"/>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75A87E59" w:rsidR="00914F0F" w:rsidRDefault="00914F0F" w:rsidP="005F753A">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5F753A">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5F753A">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5F753A">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4D3EAAF4" w:rsidR="00914F0F" w:rsidRPr="00E75C81" w:rsidRDefault="000C1862" w:rsidP="005F753A">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5F753A">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5F753A">
            <w:pPr>
              <w:spacing w:line="280" w:lineRule="atLeast"/>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E9B710" w14:textId="2D0A1A18" w:rsidR="009A7F5B" w:rsidRDefault="007A7A35"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p w14:paraId="7972498E" w14:textId="6C2CEF6A"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72DAACEA" w:rsidR="00A14FF2"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D23F69C" w:rsidR="005E4699"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3BE8AD" w14:textId="77777777" w:rsidR="008074ED" w:rsidRDefault="001409CA"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p w14:paraId="1B9C4CD3" w14:textId="2B20968A"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4A287B74" w:rsidR="005E4699"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DF0088">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2553A6E" w:rsidR="00914F0F" w:rsidRDefault="001409CA"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995721" w14:textId="7CD54653" w:rsidR="00452AE5" w:rsidRDefault="00DD1503"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p w14:paraId="2CC38B75" w14:textId="415A05B2"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0E14E118" w:rsidR="00A14FF2"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5F753A">
            <w:pPr>
              <w:spacing w:line="280" w:lineRule="atLeast"/>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B36CB5" w14:textId="1DA8B6A4" w:rsidR="008074ED"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p w14:paraId="240C0849" w14:textId="56B0622E"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520C01ED" w:rsidR="00CE6C9C"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DF0088">
              <w:rPr>
                <w:rFonts w:ascii="Arial" w:eastAsia="Times New Roman" w:hAnsi="Arial" w:cs="Arial"/>
                <w:bCs/>
                <w:color w:val="000000"/>
                <w:kern w:val="36"/>
                <w:lang w:eastAsia="nl-NL"/>
              </w:rPr>
              <w:t>een halfreactie opstellen</w:t>
            </w:r>
            <w:r w:rsidR="008B5BA2">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C35712B" w14:textId="19F33879" w:rsidR="009A7F5B"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p w14:paraId="6283CEA7" w14:textId="495E281B"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31B2C162" w:rsidR="00E204A8"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DF0088">
              <w:rPr>
                <w:rFonts w:ascii="Arial" w:eastAsia="Times New Roman" w:hAnsi="Arial" w:cs="Arial"/>
                <w:bCs/>
                <w:color w:val="000000"/>
                <w:kern w:val="36"/>
                <w:lang w:eastAsia="nl-NL"/>
              </w:rPr>
              <w:t>een halfreactie opstellen</w:t>
            </w:r>
            <w:r w:rsidR="008B5BA2">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5F753A">
            <w:pPr>
              <w:spacing w:line="280" w:lineRule="atLeast"/>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2772D9DC" w:rsidR="00914F0F"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982A312" w14:textId="77777777" w:rsidR="007D3CBB" w:rsidRDefault="00464C22"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p w14:paraId="0A11A752" w14:textId="694364E5"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31B18FBD" w:rsidR="00914F0F" w:rsidRPr="00A671E8"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5F753A">
            <w:pPr>
              <w:spacing w:line="280" w:lineRule="atLeast"/>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6FB2757A" w:rsidR="00914F0F"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6582791" w14:textId="5EF772F4" w:rsidR="00646377" w:rsidRDefault="00A671E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46A1BDFB" w14:textId="03B6C960"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03E415EA" w:rsidR="00871A4D"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bookmarkEnd w:id="9"/>
      <w:tr w:rsidR="00871A4D" w14:paraId="2B21E3B2" w14:textId="77777777" w:rsidTr="00E07156">
        <w:tc>
          <w:tcPr>
            <w:tcW w:w="828" w:type="dxa"/>
          </w:tcPr>
          <w:p w14:paraId="49A3F024" w14:textId="2DA6790D" w:rsidR="00BF2B34" w:rsidRDefault="005E4699"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22A10EA" w:rsidR="00871A4D" w:rsidRDefault="001409CA"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E2EE4B7" w14:textId="48A0AE06" w:rsidR="00B115EB"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p w14:paraId="4424F3D3" w14:textId="4EF2A849"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602953B9" w:rsidR="00871A4D"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bookmarkEnd w:id="6"/>
      <w:bookmarkEnd w:id="8"/>
      <w:tr w:rsidR="00080BDD" w14:paraId="6177747F" w14:textId="77777777" w:rsidTr="001623AF">
        <w:tc>
          <w:tcPr>
            <w:tcW w:w="828" w:type="dxa"/>
          </w:tcPr>
          <w:p w14:paraId="100717BB" w14:textId="08833CB7" w:rsidR="00080BDD" w:rsidRDefault="00080BDD"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4279C9F5" w:rsidR="00080BDD"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ECFA53" w14:textId="36AF6693" w:rsidR="00080BDD"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p w14:paraId="0DFAB314" w14:textId="78092568"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65B4BB04" w14:textId="2C7DD65F" w:rsidR="00080BDD"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1409CA" w:rsidRDefault="001409CA"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CA4ECF4" w14:textId="1D954B20" w:rsidR="001409CA"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409CA">
              <w:rPr>
                <w:rFonts w:ascii="Arial" w:eastAsia="Times New Roman" w:hAnsi="Arial" w:cs="Arial"/>
                <w:bCs/>
                <w:color w:val="000000"/>
                <w:kern w:val="36"/>
                <w:lang w:eastAsia="nl-NL"/>
              </w:rPr>
              <w:t>V</w:t>
            </w:r>
          </w:p>
          <w:p w14:paraId="5B3405D7" w14:textId="4B4BF939"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75D0F320" w14:textId="7295BF25" w:rsidR="001409CA"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DF0088">
              <w:rPr>
                <w:rFonts w:ascii="Arial" w:eastAsia="Times New Roman" w:hAnsi="Arial" w:cs="Arial"/>
                <w:bCs/>
                <w:color w:val="000000"/>
                <w:kern w:val="36"/>
                <w:lang w:eastAsia="nl-NL"/>
              </w:rPr>
              <w:t>een formule van een zout opstellen</w:t>
            </w:r>
            <w:r w:rsidR="008B5BA2">
              <w:rPr>
                <w:rFonts w:ascii="Arial" w:eastAsia="Times New Roman" w:hAnsi="Arial" w:cs="Arial"/>
                <w:bCs/>
                <w:color w:val="000000"/>
                <w:kern w:val="36"/>
                <w:lang w:eastAsia="nl-NL"/>
              </w:rPr>
              <w:t>.</w:t>
            </w:r>
          </w:p>
        </w:tc>
      </w:tr>
      <w:tr w:rsidR="00DC61DD" w14:paraId="720A688C" w14:textId="77777777" w:rsidTr="001623AF">
        <w:tc>
          <w:tcPr>
            <w:tcW w:w="828" w:type="dxa"/>
          </w:tcPr>
          <w:p w14:paraId="134F4B57" w14:textId="140B4523" w:rsidR="00DC61DD" w:rsidRDefault="00DC61DD" w:rsidP="005F753A">
            <w:pPr>
              <w:spacing w:line="280" w:lineRule="atLeast"/>
              <w:jc w:val="center"/>
              <w:outlineLvl w:val="0"/>
              <w:rPr>
                <w:rFonts w:ascii="Arial" w:eastAsia="Times New Roman" w:hAnsi="Arial" w:cs="Arial"/>
                <w:bCs/>
                <w:color w:val="000000"/>
                <w:kern w:val="36"/>
                <w:lang w:eastAsia="nl-NL"/>
              </w:rPr>
            </w:pPr>
            <w:bookmarkStart w:id="10" w:name="_Hlk50819730"/>
            <w:r>
              <w:rPr>
                <w:rFonts w:ascii="Arial" w:eastAsia="Times New Roman" w:hAnsi="Arial" w:cs="Arial"/>
                <w:bCs/>
                <w:color w:val="000000"/>
                <w:kern w:val="36"/>
                <w:lang w:eastAsia="nl-NL"/>
              </w:rPr>
              <w:t>1</w:t>
            </w:r>
            <w:r w:rsidR="001409CA">
              <w:rPr>
                <w:rFonts w:ascii="Arial" w:eastAsia="Times New Roman" w:hAnsi="Arial" w:cs="Arial"/>
                <w:bCs/>
                <w:color w:val="000000"/>
                <w:kern w:val="36"/>
                <w:lang w:eastAsia="nl-NL"/>
              </w:rPr>
              <w:t>1</w:t>
            </w:r>
          </w:p>
        </w:tc>
        <w:tc>
          <w:tcPr>
            <w:tcW w:w="901" w:type="dxa"/>
          </w:tcPr>
          <w:p w14:paraId="640A16D4" w14:textId="6B150D95" w:rsidR="00DC61DD" w:rsidRDefault="00DC61DD"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490D97A" w14:textId="77777777" w:rsidR="00DC61DD" w:rsidRDefault="00DC61DD"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721AB521" w14:textId="1E23200A"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05A3A555" w14:textId="75D2D6F7" w:rsidR="00DC61DD"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C61DD">
              <w:rPr>
                <w:rFonts w:ascii="Arial" w:eastAsia="Times New Roman" w:hAnsi="Arial" w:cs="Arial"/>
                <w:bCs/>
                <w:color w:val="000000"/>
                <w:kern w:val="36"/>
                <w:lang w:eastAsia="nl-NL"/>
              </w:rPr>
              <w:t xml:space="preserve"> </w:t>
            </w:r>
            <w:r w:rsidR="00DF0088">
              <w:rPr>
                <w:rFonts w:ascii="Arial" w:eastAsia="Times New Roman" w:hAnsi="Arial" w:cs="Arial"/>
                <w:bCs/>
                <w:color w:val="000000"/>
                <w:kern w:val="36"/>
                <w:lang w:eastAsia="nl-NL"/>
              </w:rPr>
              <w:t>informatie verwerken</w:t>
            </w:r>
            <w:r w:rsidR="008B5BA2">
              <w:rPr>
                <w:rFonts w:ascii="Arial" w:eastAsia="Times New Roman" w:hAnsi="Arial" w:cs="Arial"/>
                <w:bCs/>
                <w:color w:val="000000"/>
                <w:kern w:val="36"/>
                <w:lang w:eastAsia="nl-NL"/>
              </w:rPr>
              <w:t>.</w:t>
            </w:r>
          </w:p>
        </w:tc>
      </w:tr>
      <w:bookmarkEnd w:id="10"/>
      <w:tr w:rsidR="00DF0088" w14:paraId="4A91BB6E" w14:textId="77777777" w:rsidTr="00A769EA">
        <w:tc>
          <w:tcPr>
            <w:tcW w:w="828" w:type="dxa"/>
          </w:tcPr>
          <w:p w14:paraId="3299DEFD" w14:textId="75EF7508" w:rsidR="00DF0088"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540C59B7" w14:textId="77777777" w:rsidR="00DF0088"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2AB2291" w14:textId="77777777" w:rsidR="00DF0088" w:rsidRDefault="00DF0088" w:rsidP="005F753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7509D005" w14:textId="03F3FFDB" w:rsidR="00DD1503" w:rsidRDefault="00DD1503" w:rsidP="005F753A">
            <w:pPr>
              <w:spacing w:line="280" w:lineRule="atLeast"/>
              <w:jc w:val="center"/>
              <w:outlineLvl w:val="0"/>
              <w:rPr>
                <w:rFonts w:ascii="Arial" w:eastAsia="Times New Roman" w:hAnsi="Arial" w:cs="Arial"/>
                <w:bCs/>
                <w:color w:val="000000"/>
                <w:kern w:val="36"/>
                <w:lang w:eastAsia="nl-NL"/>
              </w:rPr>
            </w:pPr>
          </w:p>
        </w:tc>
        <w:tc>
          <w:tcPr>
            <w:tcW w:w="5913" w:type="dxa"/>
          </w:tcPr>
          <w:p w14:paraId="147E4109" w14:textId="348DAA8E" w:rsidR="00DF0088" w:rsidRDefault="005F35F2" w:rsidP="005F753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F0088">
              <w:rPr>
                <w:rFonts w:ascii="Arial" w:eastAsia="Times New Roman" w:hAnsi="Arial" w:cs="Arial"/>
                <w:bCs/>
                <w:color w:val="000000"/>
                <w:kern w:val="36"/>
                <w:lang w:eastAsia="nl-NL"/>
              </w:rPr>
              <w:t xml:space="preserve"> informatie verwerken</w:t>
            </w:r>
            <w:r w:rsidR="008B5BA2">
              <w:rPr>
                <w:rFonts w:ascii="Arial" w:eastAsia="Times New Roman" w:hAnsi="Arial" w:cs="Arial"/>
                <w:bCs/>
                <w:color w:val="000000"/>
                <w:kern w:val="36"/>
                <w:lang w:eastAsia="nl-NL"/>
              </w:rPr>
              <w:t>.</w:t>
            </w:r>
          </w:p>
        </w:tc>
      </w:tr>
    </w:tbl>
    <w:p w14:paraId="57149F5A" w14:textId="24B7850D" w:rsidR="00914F0F" w:rsidRDefault="00914F0F" w:rsidP="005F753A">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5F753A">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5F753A">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5F753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5F753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5F753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5F753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5F753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5F753A">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097"/>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862"/>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5F2"/>
    <w:rsid w:val="005F3A22"/>
    <w:rsid w:val="005F3B30"/>
    <w:rsid w:val="005F3F2D"/>
    <w:rsid w:val="005F4A43"/>
    <w:rsid w:val="005F4DD4"/>
    <w:rsid w:val="005F54E2"/>
    <w:rsid w:val="005F5A71"/>
    <w:rsid w:val="005F5EA6"/>
    <w:rsid w:val="005F6525"/>
    <w:rsid w:val="005F753A"/>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C2"/>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5BA2"/>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0F4B"/>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503"/>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13C97-5F25-468B-B2B5-93AD52E9CFAF}">
  <ds:schemaRefs>
    <ds:schemaRef ds:uri="http://schemas.openxmlformats.org/officeDocument/2006/bibliography"/>
  </ds:schemaRefs>
</ds:datastoreItem>
</file>

<file path=customXml/itemProps2.xml><?xml version="1.0" encoding="utf-8"?>
<ds:datastoreItem xmlns:ds="http://schemas.openxmlformats.org/officeDocument/2006/customXml" ds:itemID="{AFE2BCB7-CE2C-476D-99BE-30FB5231C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7381DA-B7CC-49C5-A5B8-6ADAA103F3D3}">
  <ds:schemaRefs>
    <ds:schemaRef ds:uri="http://schemas.microsoft.com/sharepoint/v3/contenttype/forms"/>
  </ds:schemaRefs>
</ds:datastoreItem>
</file>

<file path=customXml/itemProps4.xml><?xml version="1.0" encoding="utf-8"?>
<ds:datastoreItem xmlns:ds="http://schemas.openxmlformats.org/officeDocument/2006/customXml" ds:itemID="{ABBED02F-DD74-4DDC-82A6-85052C9EA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1141</Words>
  <Characters>6278</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2021-04-08T11:52:00Z</dcterms:created>
  <dcterms:modified xsi:type="dcterms:W3CDTF">2021-04-08T12:22:00Z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